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BE" w:rsidRPr="003874BE" w:rsidRDefault="003874BE" w:rsidP="003874BE">
      <w:pPr>
        <w:spacing w:before="100" w:beforeAutospacing="1" w:after="27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Итоговое сочинение как условие допуска к  государственной итоговой аттестации по образовательным программам среднего общего образования (далее – ГИА) проводится в обязательном порядке для выпускников текущего года 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МБОУСОО «Школа № 15» пос.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Биракан</w:t>
      </w:r>
      <w:proofErr w:type="spellEnd"/>
    </w:p>
    <w:p w:rsidR="003874BE" w:rsidRPr="003874BE" w:rsidRDefault="003874BE" w:rsidP="003874BE">
      <w:pPr>
        <w:spacing w:before="100" w:beforeAutospacing="1" w:after="27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Сроки проведения итогового сочинения</w:t>
      </w:r>
    </w:p>
    <w:p w:rsidR="003874BE" w:rsidRPr="003874BE" w:rsidRDefault="003874BE" w:rsidP="003874BE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как условие допуска к  ГИА проводится</w:t>
      </w:r>
    </w:p>
    <w:p w:rsidR="003874BE" w:rsidRPr="003874BE" w:rsidRDefault="003874BE" w:rsidP="003874BE">
      <w:pPr>
        <w:spacing w:before="100" w:beforeAutospacing="1" w:after="27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color w:val="760000"/>
          <w:sz w:val="28"/>
          <w:szCs w:val="28"/>
          <w:lang w:eastAsia="ru-RU"/>
        </w:rPr>
        <w:t>7 декабря 2022 г.</w:t>
      </w:r>
      <w:r w:rsidRPr="0038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8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МБОУСОО «Школа № 15» пос.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Биракан</w:t>
      </w:r>
      <w:proofErr w:type="spellEnd"/>
    </w:p>
    <w:p w:rsidR="003874BE" w:rsidRPr="003874BE" w:rsidRDefault="003874BE" w:rsidP="003874B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11 класса текущего учебного года, которые не завершили написание итогового сочинения (изложения) или получили "незачет" в предыдущий срок  написания сочинения (изложения), запланированы резервные дни:  1</w:t>
      </w:r>
      <w:r w:rsidRPr="003874BE">
        <w:rPr>
          <w:rFonts w:ascii="Times New Roman" w:eastAsia="Times New Roman" w:hAnsi="Times New Roman" w:cs="Times New Roman"/>
          <w:b/>
          <w:bCs/>
          <w:color w:val="760000"/>
          <w:sz w:val="28"/>
          <w:szCs w:val="28"/>
          <w:lang w:eastAsia="ru-RU"/>
        </w:rPr>
        <w:t> февраля 2023 года и 3 мая 2023 года</w:t>
      </w:r>
      <w:r w:rsidRPr="003874BE">
        <w:rPr>
          <w:rFonts w:ascii="Calibri" w:eastAsia="Times New Roman" w:hAnsi="Calibri" w:cs="Calibri"/>
          <w:b/>
          <w:bCs/>
          <w:color w:val="760000"/>
          <w:sz w:val="28"/>
          <w:szCs w:val="28"/>
          <w:lang w:eastAsia="ru-RU"/>
        </w:rPr>
        <w:t>.</w:t>
      </w:r>
      <w:proofErr w:type="gramEnd"/>
    </w:p>
    <w:p w:rsidR="003874BE" w:rsidRPr="003874BE" w:rsidRDefault="003874BE" w:rsidP="003874BE">
      <w:pPr>
        <w:spacing w:before="100" w:beforeAutospacing="1" w:after="27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4BE" w:rsidRPr="003874BE" w:rsidRDefault="003874BE" w:rsidP="003874BE">
      <w:pPr>
        <w:spacing w:before="100" w:beforeAutospacing="1" w:after="27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Подача заявлений на участие в итоговом сочинении</w:t>
      </w:r>
    </w:p>
    <w:p w:rsidR="003874BE" w:rsidRPr="003874BE" w:rsidRDefault="003874BE" w:rsidP="003874B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заявлений на участие в итоговом сочинении осуществляется  </w:t>
      </w:r>
      <w:r w:rsidRPr="003874BE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 xml:space="preserve">не </w:t>
      </w:r>
      <w:proofErr w:type="gramStart"/>
      <w:r w:rsidRPr="003874BE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>позднее</w:t>
      </w:r>
      <w:proofErr w:type="gramEnd"/>
      <w:r w:rsidRPr="003874BE">
        <w:rPr>
          <w:rFonts w:ascii="Times New Roman" w:eastAsia="Times New Roman" w:hAnsi="Times New Roman" w:cs="Times New Roman"/>
          <w:b/>
          <w:bCs/>
          <w:color w:val="680000"/>
          <w:sz w:val="28"/>
          <w:szCs w:val="28"/>
          <w:lang w:eastAsia="ru-RU"/>
        </w:rPr>
        <w:t> чем за две недели до дня проведения</w:t>
      </w:r>
      <w:r w:rsidRPr="0038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сочинения.</w:t>
      </w:r>
    </w:p>
    <w:p w:rsidR="003874BE" w:rsidRPr="003874BE" w:rsidRDefault="003874BE" w:rsidP="003874BE">
      <w:pPr>
        <w:spacing w:before="100" w:beforeAutospacing="1" w:after="27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11  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МБОУСОО «Школа № 15» пос.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Биракан</w:t>
      </w:r>
      <w:proofErr w:type="spellEnd"/>
      <w:r w:rsidR="008D5B30"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 заявление на участие в итоговом сочинении (изложении) 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МБОУСОО «Школа № 15» пос.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Биракан</w:t>
      </w:r>
      <w:proofErr w:type="spellEnd"/>
      <w:r w:rsidR="008D5B30"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Биракан</w:t>
      </w:r>
      <w:proofErr w:type="spellEnd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Советский, 4; 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 –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Лапенкова</w:t>
      </w:r>
      <w:proofErr w:type="spellEnd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Васильевна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 директора по У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3874BE" w:rsidRPr="003874BE" w:rsidRDefault="003874BE" w:rsidP="003874B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при подаче заявления на участие в итоговом сочинении предоставляют согласие на обработку персональных данных.</w:t>
      </w:r>
    </w:p>
    <w:p w:rsidR="003874BE" w:rsidRPr="003874BE" w:rsidRDefault="003874BE" w:rsidP="003874BE">
      <w:pPr>
        <w:spacing w:before="100" w:beforeAutospacing="1" w:after="27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4BE" w:rsidRPr="003874BE" w:rsidRDefault="003874BE" w:rsidP="003874BE">
      <w:pPr>
        <w:spacing w:before="100" w:beforeAutospacing="1" w:after="27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Ознакомление с результатами итогового сочинения</w:t>
      </w:r>
    </w:p>
    <w:p w:rsidR="003874BE" w:rsidRPr="003874BE" w:rsidRDefault="003874BE" w:rsidP="003874BE">
      <w:pPr>
        <w:spacing w:before="100" w:beforeAutospacing="1" w:after="27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Ознакомление обучающихся (выпускников прошлых лет) с результатами итогового сочинения осуществляется в </w:t>
      </w:r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МБОУСОО «Школа № 15» пос. </w:t>
      </w:r>
      <w:proofErr w:type="spellStart"/>
      <w:r w:rsidR="008D5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Биракан</w:t>
      </w:r>
      <w:proofErr w:type="spellEnd"/>
      <w:r w:rsidR="008D5B30" w:rsidRPr="0038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 семь календарных дней </w:t>
      </w:r>
      <w:proofErr w:type="gramStart"/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проведения</w:t>
      </w:r>
      <w:proofErr w:type="gramEnd"/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итогового сочинения (изложения).</w:t>
      </w:r>
    </w:p>
    <w:p w:rsidR="003874BE" w:rsidRPr="003874BE" w:rsidRDefault="003874BE" w:rsidP="003874BE">
      <w:pPr>
        <w:spacing w:before="100" w:beforeAutospacing="1" w:after="21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3874BE" w:rsidRPr="003874BE" w:rsidRDefault="003874BE" w:rsidP="003874BE">
      <w:pPr>
        <w:spacing w:before="100" w:beforeAutospacing="1" w:after="21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3874BE" w:rsidRPr="003874BE" w:rsidRDefault="003874BE" w:rsidP="003874BE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874BE" w:rsidRPr="003874BE" w:rsidRDefault="003874BE" w:rsidP="003874BE">
      <w:pPr>
        <w:spacing w:before="100" w:beforeAutospacing="1" w:after="270" w:line="240" w:lineRule="auto"/>
        <w:ind w:firstLine="71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Темы сочинений, регламент проведения</w:t>
      </w:r>
    </w:p>
    <w:p w:rsidR="003874BE" w:rsidRPr="003874BE" w:rsidRDefault="003874BE" w:rsidP="003874BE">
      <w:pPr>
        <w:spacing w:before="300" w:after="30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прошлые годы ФИПИ заранее публиковал направления итоговых сочинений. На экзамене ученик получал 5 тем (по одной из каждого направления), выбирал одну из них и писал по ней сочинение. Банк аргументов отрабатывался заранее, так как направления </w:t>
      </w:r>
      <w:proofErr w:type="gramStart"/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подсказывали приблизительную тематику и можно было</w:t>
      </w:r>
      <w:proofErr w:type="gramEnd"/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примерно понять, о чем придётся писать на экзамене. Ученики повторяли произведения, готовили аргументы и шли на экзамен с готовым набором «любимых направлений», по которым уже не раз писали тренировочные сочинения.</w:t>
      </w:r>
    </w:p>
    <w:p w:rsidR="003874BE" w:rsidRPr="003874BE" w:rsidRDefault="003874BE" w:rsidP="003874BE">
      <w:pPr>
        <w:spacing w:before="300" w:after="30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текущем 2022-2023 учебном году эксперты отказались от вышеописанной схемы: направления заранее известны не будут. Огромный банк заданий, который скопился за все эти годы, разбили на следующие разделы и подразделы:</w:t>
      </w:r>
    </w:p>
    <w:p w:rsidR="003874BE" w:rsidRPr="003874BE" w:rsidRDefault="003874BE" w:rsidP="003874BE">
      <w:pPr>
        <w:spacing w:before="300" w:after="30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Духовно-нравственные ориентиры в жизни человека </w:t>
      </w:r>
      <w:r w:rsidRPr="00387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Внутренний мир человека и его личностные качества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1.2. Отношение человека к другому человеку (окружению), нравственные идеалы и выбор между добром и злом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1.3. Познание человеком самого себя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1.4. Свобода человека и ее ограничения</w:t>
      </w:r>
    </w:p>
    <w:p w:rsidR="003874BE" w:rsidRPr="003874BE" w:rsidRDefault="003874BE" w:rsidP="003874BE">
      <w:pPr>
        <w:spacing w:before="300" w:after="30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Семья, общество, Отечество в жизни человека </w:t>
      </w:r>
      <w:r w:rsidRPr="00387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Семья, род; семейные ценности и традиции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2.2. Человек и общество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2.3. Родина, государство, гражданская позиция человека</w:t>
      </w:r>
    </w:p>
    <w:p w:rsidR="003874BE" w:rsidRPr="003874BE" w:rsidRDefault="003874BE" w:rsidP="003874BE">
      <w:pPr>
        <w:spacing w:before="300" w:after="30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Природа и культура в жизни человека </w:t>
      </w:r>
      <w:r w:rsidRPr="00387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Природа и человек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3.2. Наука и человек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3.3. Искусство и человек</w:t>
      </w:r>
    </w:p>
    <w:p w:rsidR="003874BE" w:rsidRPr="003874BE" w:rsidRDefault="003874BE" w:rsidP="003874BE">
      <w:pPr>
        <w:spacing w:before="300" w:after="30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факту те же самые направления, только более крупные. На экзамене в каждый комплект тем итогового сочинения будут включены по две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темы из каждого раздела банка.</w:t>
      </w:r>
      <w:r w:rsidRPr="003874B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874BE" w:rsidRPr="003874BE" w:rsidRDefault="003874BE" w:rsidP="003874BE">
      <w:pPr>
        <w:spacing w:before="100" w:beforeAutospacing="1" w:after="27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остальном требования, критерии оценки и правила написания итогового сочинения не поменялись. Работы выпускников оцениваются по </w:t>
      </w:r>
      <w:r w:rsidRPr="0038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системе "зачет-незачет" и являются допуском к ЕГЭ. На работу дается 3 часа 55 минут. В тексте должно быть не меньше 250 слов. Темы будут известны только в день сочинения.</w:t>
      </w:r>
    </w:p>
    <w:p w:rsidR="003874BE" w:rsidRDefault="003874BE" w:rsidP="003874BE">
      <w:pPr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</w:pPr>
      <w:proofErr w:type="gramStart"/>
      <w:r w:rsidRPr="00387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Важное и интересное про итоговое сочинение </w:t>
      </w:r>
      <w:proofErr w:type="gramEnd"/>
    </w:p>
    <w:p w:rsidR="003874BE" w:rsidRPr="003874BE" w:rsidRDefault="003874BE" w:rsidP="003874BE">
      <w:pPr>
        <w:spacing w:before="100" w:beforeAutospacing="1" w:after="21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2022-2023 учебного года</w:t>
      </w:r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Сами темы сочинений становятся известны выпускникам за 15 минут до начала экзамена. Результатом итогового сочинения (изложения) может быть «зачет» или «незачет». К сдаче единого государственного экзамена и государственного выпускного экзамена допускают только выпускников, получивших «зачет».</w:t>
      </w:r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литературного материала»; «Композиция и логика рассуждения»; «Качество письменной речи»; «Грамотность»).</w:t>
      </w:r>
      <w:proofErr w:type="gramEnd"/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</w:t>
      </w:r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случае получения неудовлетворительного результата («незачет») за итоговое сочинение (изложение) обучающиеся вправе пересдать итоговое сочинение (изложение), но не более двух раз и только в сроки, предусмотренные расписанием проведения итогового сочинения (изложения).</w:t>
      </w:r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Продолжительность выполнения итогового сочинения (изложения) составляет 3 часа 55 минут (235 минут).</w:t>
      </w:r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3874BE" w:rsidRPr="003874BE" w:rsidRDefault="003874BE" w:rsidP="003874BE">
      <w:pPr>
        <w:spacing w:before="100" w:beforeAutospacing="1" w:after="21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Вправе участвовать в дополнительные сроки:</w:t>
      </w:r>
    </w:p>
    <w:p w:rsidR="003874BE" w:rsidRPr="003874BE" w:rsidRDefault="003874BE" w:rsidP="003874BE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обучающиеся, получившие «незачет»;</w:t>
      </w:r>
    </w:p>
    <w:p w:rsidR="003874BE" w:rsidRPr="003874BE" w:rsidRDefault="003874BE" w:rsidP="003874BE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</w:t>
      </w:r>
    </w:p>
    <w:p w:rsidR="003874BE" w:rsidRPr="003874BE" w:rsidRDefault="003874BE" w:rsidP="003874BE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874BE" w:rsidRPr="003874BE" w:rsidRDefault="003874BE" w:rsidP="003874BE">
      <w:pPr>
        <w:numPr>
          <w:ilvl w:val="0"/>
          <w:numId w:val="1"/>
        </w:num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874BE" w:rsidRPr="003874BE" w:rsidRDefault="003874BE" w:rsidP="003874BE">
      <w:pPr>
        <w:spacing w:before="100" w:beforeAutospacing="1" w:after="195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3874BE" w:rsidRPr="003874BE" w:rsidSect="0056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684"/>
    <w:multiLevelType w:val="multilevel"/>
    <w:tmpl w:val="193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BE"/>
    <w:rsid w:val="001B079F"/>
    <w:rsid w:val="003874BE"/>
    <w:rsid w:val="0056722F"/>
    <w:rsid w:val="006337DD"/>
    <w:rsid w:val="008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Анна Анатольевна</cp:lastModifiedBy>
  <cp:revision>4</cp:revision>
  <dcterms:created xsi:type="dcterms:W3CDTF">2022-11-17T06:22:00Z</dcterms:created>
  <dcterms:modified xsi:type="dcterms:W3CDTF">2022-11-25T05:27:00Z</dcterms:modified>
</cp:coreProperties>
</file>