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B43A46">
      <w:pPr>
        <w:autoSpaceDE w:val="0"/>
        <w:autoSpaceDN w:val="0"/>
        <w:adjustRightInd w:val="0"/>
        <w:spacing w:after="0" w:line="240" w:lineRule="auto"/>
        <w:rPr>
          <w:rFonts w:ascii="Times New Roman" w:eastAsia="Calibri" w:hAnsi="Times New Roman" w:cs="Times New Roman"/>
          <w:b/>
          <w:bCs/>
          <w:sz w:val="24"/>
          <w:szCs w:val="24"/>
          <w:lang w:eastAsia="en-US"/>
        </w:rPr>
      </w:pPr>
    </w:p>
    <w:p w:rsidR="007C33D2" w:rsidRPr="007C33D2" w:rsidRDefault="007C33D2" w:rsidP="007C33D2">
      <w:pPr>
        <w:suppressAutoHyphens/>
        <w:spacing w:before="76"/>
        <w:ind w:right="1191" w:firstLine="680"/>
        <w:jc w:val="center"/>
        <w:outlineLvl w:val="0"/>
        <w:rPr>
          <w:rFonts w:ascii="Times New Roman" w:hAnsi="Times New Roman" w:cs="Times New Roman"/>
          <w:sz w:val="28"/>
          <w:szCs w:val="28"/>
        </w:rPr>
      </w:pPr>
      <w:r w:rsidRPr="007C33D2">
        <w:rPr>
          <w:rFonts w:ascii="Times New Roman" w:hAnsi="Times New Roman" w:cs="Times New Roman"/>
          <w:sz w:val="28"/>
          <w:szCs w:val="28"/>
        </w:rPr>
        <w:t>Муниципальное бюджетное общеобразовательное учреждение</w:t>
      </w:r>
      <w:r w:rsidRPr="007C33D2">
        <w:rPr>
          <w:rFonts w:ascii="Times New Roman" w:hAnsi="Times New Roman" w:cs="Times New Roman"/>
          <w:bCs/>
          <w:sz w:val="28"/>
          <w:szCs w:val="28"/>
        </w:rPr>
        <w:t xml:space="preserve"> </w:t>
      </w:r>
      <w:r w:rsidRPr="007C33D2">
        <w:rPr>
          <w:rFonts w:ascii="Times New Roman" w:hAnsi="Times New Roman" w:cs="Times New Roman"/>
          <w:sz w:val="28"/>
          <w:szCs w:val="28"/>
        </w:rPr>
        <w:t xml:space="preserve">среднего общего образования </w:t>
      </w:r>
    </w:p>
    <w:p w:rsidR="007C33D2" w:rsidRPr="007C33D2" w:rsidRDefault="007C33D2" w:rsidP="007C33D2">
      <w:pPr>
        <w:suppressAutoHyphens/>
        <w:spacing w:before="76"/>
        <w:ind w:right="1191" w:firstLine="680"/>
        <w:jc w:val="center"/>
        <w:outlineLvl w:val="0"/>
        <w:rPr>
          <w:rFonts w:ascii="Times New Roman" w:hAnsi="Times New Roman" w:cs="Times New Roman"/>
          <w:bCs/>
          <w:sz w:val="28"/>
          <w:szCs w:val="28"/>
        </w:rPr>
      </w:pPr>
      <w:r w:rsidRPr="007C33D2">
        <w:rPr>
          <w:rFonts w:ascii="Times New Roman" w:hAnsi="Times New Roman" w:cs="Times New Roman"/>
          <w:sz w:val="28"/>
          <w:szCs w:val="28"/>
        </w:rPr>
        <w:t>«Школа №15» пос. Биракан</w:t>
      </w:r>
    </w:p>
    <w:p w:rsidR="007C33D2" w:rsidRDefault="007C33D2" w:rsidP="007C33D2">
      <w:pPr>
        <w:autoSpaceDE w:val="0"/>
        <w:autoSpaceDN w:val="0"/>
        <w:adjustRightInd w:val="0"/>
        <w:spacing w:after="0" w:line="240" w:lineRule="auto"/>
        <w:ind w:left="-851"/>
        <w:jc w:val="center"/>
        <w:rPr>
          <w:b/>
          <w:bCs/>
          <w:sz w:val="24"/>
          <w:szCs w:val="24"/>
        </w:rPr>
      </w:pPr>
      <w:r>
        <w:rPr>
          <w:b/>
          <w:noProof/>
          <w:sz w:val="24"/>
          <w:szCs w:val="24"/>
        </w:rPr>
        <w:drawing>
          <wp:inline distT="0" distB="0" distL="0" distR="0">
            <wp:extent cx="6507480" cy="1958340"/>
            <wp:effectExtent l="0" t="0" r="0" b="0"/>
            <wp:docPr id="2" name="Рисунок 2" descr="Сним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нимок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7480" cy="1958340"/>
                    </a:xfrm>
                    <a:prstGeom prst="rect">
                      <a:avLst/>
                    </a:prstGeom>
                    <a:noFill/>
                    <a:ln>
                      <a:noFill/>
                    </a:ln>
                  </pic:spPr>
                </pic:pic>
              </a:graphicData>
            </a:graphic>
          </wp:inline>
        </w:drawing>
      </w:r>
    </w:p>
    <w:p w:rsidR="00317783" w:rsidRPr="00317783" w:rsidRDefault="00317783" w:rsidP="00B43A46">
      <w:pPr>
        <w:autoSpaceDE w:val="0"/>
        <w:autoSpaceDN w:val="0"/>
        <w:adjustRightInd w:val="0"/>
        <w:spacing w:after="0" w:line="240" w:lineRule="auto"/>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УЧЕБНАЯ РАБОЧАЯ ПРОГРАММА</w:t>
      </w: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ПО</w:t>
      </w: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ВНЕУРОЧНОЙ ДЕЯТЕЛЬНОСТИ</w:t>
      </w: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w:t>
      </w:r>
      <w:r>
        <w:rPr>
          <w:rFonts w:ascii="Times New Roman" w:eastAsia="Calibri" w:hAnsi="Times New Roman" w:cs="Times New Roman"/>
          <w:b/>
          <w:bCs/>
          <w:sz w:val="24"/>
          <w:szCs w:val="24"/>
          <w:lang w:eastAsia="en-US"/>
        </w:rPr>
        <w:t>Театральная студия: Дебют</w:t>
      </w:r>
      <w:r w:rsidRPr="00317783">
        <w:rPr>
          <w:rFonts w:ascii="Times New Roman" w:eastAsia="Calibri" w:hAnsi="Times New Roman" w:cs="Times New Roman"/>
          <w:b/>
          <w:bCs/>
          <w:sz w:val="24"/>
          <w:szCs w:val="24"/>
          <w:lang w:eastAsia="en-US"/>
        </w:rPr>
        <w:t>»</w:t>
      </w:r>
    </w:p>
    <w:p w:rsidR="00317783" w:rsidRPr="00317783" w:rsidRDefault="0078706C"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для 6</w:t>
      </w:r>
      <w:r w:rsidR="00E977F4">
        <w:rPr>
          <w:rFonts w:ascii="Times New Roman" w:eastAsia="Calibri" w:hAnsi="Times New Roman" w:cs="Times New Roman"/>
          <w:b/>
          <w:bCs/>
          <w:sz w:val="24"/>
          <w:szCs w:val="24"/>
          <w:lang w:eastAsia="en-US"/>
        </w:rPr>
        <w:t xml:space="preserve"> класса</w:t>
      </w: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(базовый уровень)</w:t>
      </w: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7C33D2">
      <w:pPr>
        <w:autoSpaceDE w:val="0"/>
        <w:autoSpaceDN w:val="0"/>
        <w:adjustRightInd w:val="0"/>
        <w:spacing w:after="0" w:line="240" w:lineRule="auto"/>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right"/>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Составитель: А.А. Земкина,</w:t>
      </w:r>
    </w:p>
    <w:p w:rsidR="00317783" w:rsidRPr="00317783" w:rsidRDefault="00317783" w:rsidP="00317783">
      <w:pPr>
        <w:autoSpaceDE w:val="0"/>
        <w:autoSpaceDN w:val="0"/>
        <w:adjustRightInd w:val="0"/>
        <w:spacing w:after="0" w:line="240" w:lineRule="auto"/>
        <w:jc w:val="right"/>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учитель английского языка.</w:t>
      </w: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317783">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317783" w:rsidRPr="00317783" w:rsidRDefault="00317783" w:rsidP="007C33D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317783">
        <w:rPr>
          <w:rFonts w:ascii="Times New Roman" w:eastAsia="Calibri" w:hAnsi="Times New Roman" w:cs="Times New Roman"/>
          <w:b/>
          <w:bCs/>
          <w:sz w:val="24"/>
          <w:szCs w:val="24"/>
          <w:lang w:eastAsia="en-US"/>
        </w:rPr>
        <w:t>пос. Биракан</w:t>
      </w:r>
    </w:p>
    <w:p w:rsidR="00560AEC" w:rsidRPr="007C33D2" w:rsidRDefault="007C33D2" w:rsidP="007C33D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2021-2022 учебный год</w:t>
      </w:r>
    </w:p>
    <w:p w:rsidR="00560AEC" w:rsidRPr="007C33D2" w:rsidRDefault="00560AEC" w:rsidP="007C33D2">
      <w:pPr>
        <w:spacing w:after="0" w:line="360" w:lineRule="auto"/>
        <w:jc w:val="center"/>
        <w:rPr>
          <w:rFonts w:ascii="Times New Roman" w:hAnsi="Times New Roman" w:cs="Times New Roman"/>
          <w:b/>
          <w:sz w:val="24"/>
          <w:szCs w:val="24"/>
        </w:rPr>
      </w:pPr>
      <w:r w:rsidRPr="00560AEC">
        <w:rPr>
          <w:rFonts w:ascii="Times New Roman" w:hAnsi="Times New Roman" w:cs="Times New Roman"/>
          <w:b/>
          <w:sz w:val="24"/>
          <w:szCs w:val="24"/>
        </w:rPr>
        <w:lastRenderedPageBreak/>
        <w:t>ПОЯСНИТЕЛЬНАЯ ЗАПИСКА</w:t>
      </w:r>
      <w:bookmarkStart w:id="0" w:name="_GoBack"/>
      <w:bookmarkEnd w:id="0"/>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Программа «Театральная студия»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начального общего образования второ</w:t>
      </w:r>
      <w:r>
        <w:rPr>
          <w:rFonts w:ascii="Times New Roman" w:hAnsi="Times New Roman" w:cs="Times New Roman"/>
          <w:sz w:val="24"/>
          <w:szCs w:val="24"/>
        </w:rPr>
        <w:t>го поколения.</w:t>
      </w: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560AEC" w:rsidRP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Особенности театрального искусства – массовость, зрелищность, синтетичность – предполагают ряд богатых возможностей, как в развивающе-эстетическом воспитании детей, так и в организации их досуга. Театр - сочетание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w:t>
      </w:r>
      <w:r w:rsidRPr="00560AEC">
        <w:rPr>
          <w:rFonts w:ascii="Times New Roman" w:hAnsi="Times New Roman" w:cs="Times New Roman"/>
          <w:sz w:val="24"/>
          <w:szCs w:val="24"/>
        </w:rPr>
        <w:softHyphen/>
        <w:t>ми.</w:t>
      </w:r>
    </w:p>
    <w:p w:rsid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lastRenderedPageBreak/>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560AEC" w:rsidRP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Программа ориентирована на развитие личности ребенка, на требования к его личностным и метапредметным результатам, направлена на гуманизацию воспитательно-о</w:t>
      </w:r>
      <w:r>
        <w:rPr>
          <w:rFonts w:ascii="Times New Roman" w:hAnsi="Times New Roman" w:cs="Times New Roman"/>
          <w:sz w:val="24"/>
          <w:szCs w:val="24"/>
        </w:rPr>
        <w:t>бразовательной работы с детьми.</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Место курса в учебном плане:</w:t>
      </w:r>
    </w:p>
    <w:p w:rsidR="00560AEC" w:rsidRP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Про</w:t>
      </w:r>
      <w:r>
        <w:rPr>
          <w:rFonts w:ascii="Times New Roman" w:hAnsi="Times New Roman" w:cs="Times New Roman"/>
          <w:sz w:val="24"/>
          <w:szCs w:val="24"/>
        </w:rPr>
        <w:t>г</w:t>
      </w:r>
      <w:r w:rsidR="0078706C">
        <w:rPr>
          <w:rFonts w:ascii="Times New Roman" w:hAnsi="Times New Roman" w:cs="Times New Roman"/>
          <w:sz w:val="24"/>
          <w:szCs w:val="24"/>
        </w:rPr>
        <w:t>рамма рассчитана для учащихся 6</w:t>
      </w:r>
      <w:r w:rsidR="00E977F4">
        <w:rPr>
          <w:rFonts w:ascii="Times New Roman" w:hAnsi="Times New Roman" w:cs="Times New Roman"/>
          <w:sz w:val="24"/>
          <w:szCs w:val="24"/>
        </w:rPr>
        <w:t xml:space="preserve">  класса</w:t>
      </w:r>
      <w:r w:rsidRPr="00560AEC">
        <w:rPr>
          <w:rFonts w:ascii="Times New Roman" w:hAnsi="Times New Roman" w:cs="Times New Roman"/>
          <w:sz w:val="24"/>
          <w:szCs w:val="24"/>
        </w:rPr>
        <w:t>, на 1 год обучения.</w:t>
      </w:r>
    </w:p>
    <w:p w:rsidR="00560AEC" w:rsidRP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На реализацию курса отводится 34 часа (1 час в неделю).</w:t>
      </w:r>
    </w:p>
    <w:p w:rsid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70% содержания планирования направлено на активную двигательную деятельность учащихся. Это: репетиции, показ спектаклей, подготовка костюмов.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Интерет-ресурсы, посещение спектаклей.</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Актуальность</w:t>
      </w:r>
      <w:r>
        <w:rPr>
          <w:rFonts w:ascii="Times New Roman" w:hAnsi="Times New Roman" w:cs="Times New Roman"/>
          <w:b/>
          <w:sz w:val="24"/>
          <w:szCs w:val="24"/>
        </w:rPr>
        <w:t>.</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Новизна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Целью</w:t>
      </w:r>
      <w:r>
        <w:rPr>
          <w:rFonts w:ascii="Times New Roman" w:hAnsi="Times New Roman" w:cs="Times New Roman"/>
          <w:b/>
          <w:sz w:val="24"/>
          <w:szCs w:val="24"/>
        </w:rPr>
        <w:t xml:space="preserve"> программы </w:t>
      </w:r>
      <w:r w:rsidRPr="00560AEC">
        <w:rPr>
          <w:rFonts w:ascii="Times New Roman" w:hAnsi="Times New Roman" w:cs="Times New Roman"/>
          <w:b/>
          <w:sz w:val="24"/>
          <w:szCs w:val="24"/>
        </w:rPr>
        <w:t>является</w:t>
      </w:r>
      <w:r w:rsidRPr="00560AEC">
        <w:rPr>
          <w:rFonts w:ascii="Times New Roman" w:hAnsi="Times New Roman" w:cs="Times New Roman"/>
          <w:sz w:val="24"/>
          <w:szCs w:val="24"/>
        </w:rPr>
        <w:t xml:space="preserve">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Задачи, решаемые в рамках данной программы:</w:t>
      </w:r>
    </w:p>
    <w:p w:rsidR="00560AEC" w:rsidRPr="00560AEC" w:rsidRDefault="00560AEC" w:rsidP="00560AEC">
      <w:pPr>
        <w:pStyle w:val="a8"/>
        <w:numPr>
          <w:ilvl w:val="0"/>
          <w:numId w:val="19"/>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знакомство детей с различными видами театра (кукольный, драматический, оперный, театр балета, музыкальной комедии).</w:t>
      </w:r>
    </w:p>
    <w:p w:rsidR="00560AEC" w:rsidRPr="00560AEC" w:rsidRDefault="00560AEC" w:rsidP="00560AEC">
      <w:pPr>
        <w:pStyle w:val="a8"/>
        <w:numPr>
          <w:ilvl w:val="0"/>
          <w:numId w:val="19"/>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поэтапное освоение детьми различных видов творчества.</w:t>
      </w:r>
    </w:p>
    <w:p w:rsidR="00560AEC" w:rsidRPr="00560AEC" w:rsidRDefault="00560AEC" w:rsidP="00560AEC">
      <w:pPr>
        <w:pStyle w:val="a8"/>
        <w:numPr>
          <w:ilvl w:val="0"/>
          <w:numId w:val="19"/>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lastRenderedPageBreak/>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560AEC" w:rsidRPr="00560AEC" w:rsidRDefault="00560AEC" w:rsidP="00560AEC">
      <w:pPr>
        <w:pStyle w:val="a8"/>
        <w:numPr>
          <w:ilvl w:val="0"/>
          <w:numId w:val="19"/>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развитие речевой культуры;</w:t>
      </w:r>
    </w:p>
    <w:p w:rsidR="00560AEC" w:rsidRPr="00560AEC" w:rsidRDefault="00560AEC" w:rsidP="00560AEC">
      <w:pPr>
        <w:pStyle w:val="a8"/>
        <w:numPr>
          <w:ilvl w:val="0"/>
          <w:numId w:val="19"/>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развитие эстетического вкуса.</w:t>
      </w:r>
    </w:p>
    <w:p w:rsidR="00560AEC" w:rsidRPr="00560AEC" w:rsidRDefault="00560AEC" w:rsidP="00560AEC">
      <w:pPr>
        <w:pStyle w:val="a8"/>
        <w:numPr>
          <w:ilvl w:val="0"/>
          <w:numId w:val="19"/>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В программе выделено два типа задач.</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Первый тип</w:t>
      </w:r>
      <w:r>
        <w:rPr>
          <w:rFonts w:ascii="Times New Roman" w:hAnsi="Times New Roman" w:cs="Times New Roman"/>
          <w:sz w:val="24"/>
          <w:szCs w:val="24"/>
        </w:rPr>
        <w:t> – </w:t>
      </w:r>
      <w:r w:rsidRPr="00560AEC">
        <w:rPr>
          <w:rFonts w:ascii="Times New Roman" w:hAnsi="Times New Roman" w:cs="Times New Roman"/>
          <w:sz w:val="24"/>
          <w:szCs w:val="24"/>
        </w:rPr>
        <w:t>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Второй тип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Программа строится на следующих принципах:</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Принцип успеха. </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 xml:space="preserve">Принцип динамики. </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 xml:space="preserve">Принцип демократии. </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 xml:space="preserve">Принцип доступности. </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 xml:space="preserve">Принцип наглядности. </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В учебной деятельности используются разнообразные иллюстрации, видеокассеты, аудиокассеты, грамзаписи.</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 xml:space="preserve">Принцип систематичности и последовательности. </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lastRenderedPageBreak/>
        <w:t>Особенности реализации программы:</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Практическая часть работы направлена на получение навыков актерского мастерства.</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Формы работы:</w:t>
      </w:r>
    </w:p>
    <w:p w:rsid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sz w:val="24"/>
          <w:szCs w:val="24"/>
        </w:rPr>
        <w:t>Формы занятий - групповые и индивидуальные занятия для отработки дикции, мезансцены.</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Основными формами проведения занятий являются:</w:t>
      </w:r>
    </w:p>
    <w:p w:rsidR="00560AEC" w:rsidRPr="00560AEC" w:rsidRDefault="00560AEC" w:rsidP="00560AEC">
      <w:pPr>
        <w:pStyle w:val="a8"/>
        <w:numPr>
          <w:ilvl w:val="0"/>
          <w:numId w:val="20"/>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театральные игры,</w:t>
      </w:r>
    </w:p>
    <w:p w:rsidR="00560AEC" w:rsidRPr="00560AEC" w:rsidRDefault="00560AEC" w:rsidP="00560AEC">
      <w:pPr>
        <w:pStyle w:val="a8"/>
        <w:numPr>
          <w:ilvl w:val="0"/>
          <w:numId w:val="20"/>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конкурсы,</w:t>
      </w:r>
    </w:p>
    <w:p w:rsidR="00560AEC" w:rsidRPr="00560AEC" w:rsidRDefault="00560AEC" w:rsidP="00560AEC">
      <w:pPr>
        <w:pStyle w:val="a8"/>
        <w:numPr>
          <w:ilvl w:val="0"/>
          <w:numId w:val="20"/>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викторины,</w:t>
      </w:r>
    </w:p>
    <w:p w:rsidR="00560AEC" w:rsidRPr="00560AEC" w:rsidRDefault="00560AEC" w:rsidP="00560AEC">
      <w:pPr>
        <w:pStyle w:val="a8"/>
        <w:numPr>
          <w:ilvl w:val="0"/>
          <w:numId w:val="20"/>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беседы,</w:t>
      </w:r>
    </w:p>
    <w:p w:rsidR="00560AEC" w:rsidRPr="00560AEC" w:rsidRDefault="00560AEC" w:rsidP="00560AEC">
      <w:pPr>
        <w:pStyle w:val="a8"/>
        <w:numPr>
          <w:ilvl w:val="0"/>
          <w:numId w:val="20"/>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экскурсии в музеи,</w:t>
      </w:r>
    </w:p>
    <w:p w:rsidR="00560AEC" w:rsidRPr="00560AEC" w:rsidRDefault="00560AEC" w:rsidP="00560AEC">
      <w:pPr>
        <w:pStyle w:val="a8"/>
        <w:numPr>
          <w:ilvl w:val="0"/>
          <w:numId w:val="20"/>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спектакли</w:t>
      </w:r>
    </w:p>
    <w:p w:rsidR="00560AEC" w:rsidRDefault="00560AEC" w:rsidP="00560AEC">
      <w:pPr>
        <w:pStyle w:val="a8"/>
        <w:numPr>
          <w:ilvl w:val="0"/>
          <w:numId w:val="20"/>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праздники.</w:t>
      </w:r>
    </w:p>
    <w:p w:rsidR="00560AEC" w:rsidRDefault="00560AEC" w:rsidP="00560AEC">
      <w:pPr>
        <w:pStyle w:val="a8"/>
        <w:spacing w:after="0" w:line="360" w:lineRule="auto"/>
        <w:ind w:left="0" w:firstLine="709"/>
        <w:jc w:val="both"/>
        <w:rPr>
          <w:rFonts w:ascii="Times New Roman" w:hAnsi="Times New Roman" w:cs="Times New Roman"/>
          <w:sz w:val="24"/>
          <w:szCs w:val="24"/>
        </w:rPr>
      </w:pPr>
      <w:r w:rsidRPr="00560AEC">
        <w:rPr>
          <w:rFonts w:ascii="Times New Roman" w:hAnsi="Times New Roman" w:cs="Times New Roman"/>
          <w:sz w:val="24"/>
          <w:szCs w:val="24"/>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560AEC" w:rsidRDefault="00560AEC" w:rsidP="00560AEC">
      <w:pPr>
        <w:pStyle w:val="a8"/>
        <w:spacing w:after="0" w:line="360" w:lineRule="auto"/>
        <w:ind w:left="0" w:firstLine="709"/>
        <w:jc w:val="both"/>
        <w:rPr>
          <w:rFonts w:ascii="Times New Roman" w:hAnsi="Times New Roman" w:cs="Times New Roman"/>
          <w:b/>
          <w:sz w:val="24"/>
          <w:szCs w:val="24"/>
        </w:rPr>
      </w:pPr>
      <w:r w:rsidRPr="00560AEC">
        <w:rPr>
          <w:rFonts w:ascii="Times New Roman" w:hAnsi="Times New Roman" w:cs="Times New Roman"/>
          <w:b/>
          <w:sz w:val="24"/>
          <w:szCs w:val="24"/>
        </w:rPr>
        <w:t>Методы работы:</w:t>
      </w:r>
    </w:p>
    <w:p w:rsidR="00560AEC" w:rsidRDefault="00560AEC" w:rsidP="00560AEC">
      <w:pPr>
        <w:pStyle w:val="a8"/>
        <w:spacing w:after="0" w:line="360" w:lineRule="auto"/>
        <w:ind w:left="0" w:firstLine="709"/>
        <w:jc w:val="both"/>
        <w:rPr>
          <w:rFonts w:ascii="Times New Roman" w:hAnsi="Times New Roman" w:cs="Times New Roman"/>
          <w:sz w:val="24"/>
          <w:szCs w:val="24"/>
        </w:rPr>
      </w:pPr>
      <w:r w:rsidRPr="00560AEC">
        <w:rPr>
          <w:rFonts w:ascii="Times New Roman" w:hAnsi="Times New Roman" w:cs="Times New Roman"/>
          <w:sz w:val="24"/>
          <w:szCs w:val="24"/>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560AEC" w:rsidRDefault="00560AEC" w:rsidP="00560AEC">
      <w:pPr>
        <w:pStyle w:val="a8"/>
        <w:spacing w:after="0" w:line="360" w:lineRule="auto"/>
        <w:ind w:left="0" w:firstLine="709"/>
        <w:jc w:val="both"/>
        <w:rPr>
          <w:rFonts w:ascii="Times New Roman" w:hAnsi="Times New Roman" w:cs="Times New Roman"/>
          <w:sz w:val="24"/>
          <w:szCs w:val="24"/>
        </w:rPr>
      </w:pPr>
      <w:r w:rsidRPr="00560AEC">
        <w:rPr>
          <w:rFonts w:ascii="Times New Roman" w:hAnsi="Times New Roman" w:cs="Times New Roman"/>
          <w:sz w:val="24"/>
          <w:szCs w:val="24"/>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w:t>
      </w:r>
      <w:r w:rsidRPr="00560AEC">
        <w:rPr>
          <w:rFonts w:ascii="Times New Roman" w:hAnsi="Times New Roman" w:cs="Times New Roman"/>
          <w:sz w:val="24"/>
          <w:szCs w:val="24"/>
        </w:rPr>
        <w:lastRenderedPageBreak/>
        <w:t>воображение, творческую активность школьников, позволяет реализовать возможности детей в данных областях деятельности.</w:t>
      </w:r>
    </w:p>
    <w:p w:rsidR="00560AEC" w:rsidRDefault="00560AEC" w:rsidP="00560AEC">
      <w:pPr>
        <w:pStyle w:val="a8"/>
        <w:spacing w:after="0" w:line="360" w:lineRule="auto"/>
        <w:ind w:left="0" w:firstLine="709"/>
        <w:jc w:val="both"/>
        <w:rPr>
          <w:rFonts w:ascii="Times New Roman" w:hAnsi="Times New Roman" w:cs="Times New Roman"/>
          <w:sz w:val="24"/>
          <w:szCs w:val="24"/>
        </w:rPr>
      </w:pPr>
      <w:r w:rsidRPr="00560AEC">
        <w:rPr>
          <w:rFonts w:ascii="Times New Roman" w:hAnsi="Times New Roman" w:cs="Times New Roman"/>
          <w:sz w:val="24"/>
          <w:szCs w:val="24"/>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560AEC" w:rsidRDefault="00560AEC" w:rsidP="00560AEC">
      <w:pPr>
        <w:pStyle w:val="a8"/>
        <w:spacing w:after="0" w:line="360" w:lineRule="auto"/>
        <w:ind w:left="0" w:firstLine="709"/>
        <w:jc w:val="both"/>
        <w:rPr>
          <w:rFonts w:ascii="Times New Roman" w:hAnsi="Times New Roman" w:cs="Times New Roman"/>
          <w:sz w:val="24"/>
          <w:szCs w:val="24"/>
        </w:rPr>
      </w:pPr>
      <w:r w:rsidRPr="00560AEC">
        <w:rPr>
          <w:rFonts w:ascii="Times New Roman" w:hAnsi="Times New Roman" w:cs="Times New Roman"/>
          <w:sz w:val="24"/>
          <w:szCs w:val="24"/>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560AEC" w:rsidRPr="00560AEC" w:rsidRDefault="00560AEC" w:rsidP="00560AEC">
      <w:pPr>
        <w:pStyle w:val="a8"/>
        <w:spacing w:after="0" w:line="360" w:lineRule="auto"/>
        <w:ind w:left="0" w:firstLine="709"/>
        <w:jc w:val="both"/>
        <w:rPr>
          <w:rFonts w:ascii="Times New Roman" w:hAnsi="Times New Roman" w:cs="Times New Roman"/>
          <w:b/>
          <w:sz w:val="24"/>
          <w:szCs w:val="24"/>
        </w:rPr>
      </w:pPr>
      <w:r w:rsidRPr="00560AEC">
        <w:rPr>
          <w:rFonts w:ascii="Times New Roman" w:hAnsi="Times New Roman" w:cs="Times New Roman"/>
          <w:b/>
          <w:sz w:val="24"/>
          <w:szCs w:val="24"/>
        </w:rPr>
        <w:t>Алгоритм работы над театральной постановкой.</w:t>
      </w:r>
    </w:p>
    <w:p w:rsidR="00560AEC" w:rsidRPr="00560AEC" w:rsidRDefault="00560AEC" w:rsidP="00560AEC">
      <w:pPr>
        <w:pStyle w:val="a8"/>
        <w:numPr>
          <w:ilvl w:val="0"/>
          <w:numId w:val="21"/>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Выбор постановки, обсуждение её с детьми.</w:t>
      </w:r>
    </w:p>
    <w:p w:rsidR="00560AEC" w:rsidRPr="00560AEC" w:rsidRDefault="00560AEC" w:rsidP="00560AEC">
      <w:pPr>
        <w:pStyle w:val="a8"/>
        <w:numPr>
          <w:ilvl w:val="0"/>
          <w:numId w:val="21"/>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560AEC" w:rsidRPr="00560AEC" w:rsidRDefault="00560AEC" w:rsidP="00560AEC">
      <w:pPr>
        <w:pStyle w:val="a8"/>
        <w:numPr>
          <w:ilvl w:val="0"/>
          <w:numId w:val="21"/>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Переход к тексту постановки: работа над эпизодами. Уточнение предлагаемых обстоятельств и мотивов поведения отдельных персонажей.</w:t>
      </w:r>
    </w:p>
    <w:p w:rsidR="00560AEC" w:rsidRPr="00560AEC" w:rsidRDefault="00560AEC" w:rsidP="00560AEC">
      <w:pPr>
        <w:pStyle w:val="a8"/>
        <w:numPr>
          <w:ilvl w:val="0"/>
          <w:numId w:val="21"/>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Репетиция отдельных картин в разных составах с деталями декорации и реквизита (можно условна), с музыкальным оформлением.</w:t>
      </w:r>
    </w:p>
    <w:p w:rsidR="00560AEC" w:rsidRPr="00560AEC" w:rsidRDefault="00560AEC" w:rsidP="00560AEC">
      <w:pPr>
        <w:pStyle w:val="a8"/>
        <w:numPr>
          <w:ilvl w:val="0"/>
          <w:numId w:val="21"/>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Репетиция постановки целиком.</w:t>
      </w:r>
    </w:p>
    <w:p w:rsidR="00560AEC" w:rsidRPr="00560AEC" w:rsidRDefault="00560AEC" w:rsidP="00560AEC">
      <w:pPr>
        <w:pStyle w:val="a8"/>
        <w:numPr>
          <w:ilvl w:val="0"/>
          <w:numId w:val="21"/>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Премьера.</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Формы контроля</w:t>
      </w:r>
    </w:p>
    <w:p w:rsidR="00560AEC" w:rsidRPr="00560AEC" w:rsidRDefault="00560AEC" w:rsidP="00560AE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Для полноценной реализации данной программы используются разные виды контроля:</w:t>
      </w:r>
    </w:p>
    <w:p w:rsidR="00560AEC" w:rsidRPr="00560AEC" w:rsidRDefault="00560AEC" w:rsidP="00560AEC">
      <w:pPr>
        <w:pStyle w:val="a8"/>
        <w:numPr>
          <w:ilvl w:val="0"/>
          <w:numId w:val="22"/>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текущий – осуществляется посредством наблюдения за деятельностью ребенка в процессе занятий;</w:t>
      </w:r>
    </w:p>
    <w:p w:rsidR="00560AEC" w:rsidRPr="00560AEC" w:rsidRDefault="00560AEC" w:rsidP="00560AEC">
      <w:pPr>
        <w:pStyle w:val="a8"/>
        <w:numPr>
          <w:ilvl w:val="0"/>
          <w:numId w:val="22"/>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промежуточный – праздники, соревнования, занятия-зачеты, конкурсы ;</w:t>
      </w:r>
    </w:p>
    <w:p w:rsidR="00560AEC" w:rsidRPr="00560AEC" w:rsidRDefault="00560AEC" w:rsidP="00560AEC">
      <w:pPr>
        <w:pStyle w:val="a8"/>
        <w:numPr>
          <w:ilvl w:val="0"/>
          <w:numId w:val="22"/>
        </w:numPr>
        <w:spacing w:after="0" w:line="360" w:lineRule="auto"/>
        <w:ind w:left="0" w:firstLine="360"/>
        <w:jc w:val="both"/>
        <w:rPr>
          <w:rFonts w:ascii="Times New Roman" w:hAnsi="Times New Roman" w:cs="Times New Roman"/>
          <w:sz w:val="24"/>
          <w:szCs w:val="24"/>
        </w:rPr>
      </w:pPr>
      <w:r w:rsidRPr="00560AEC">
        <w:rPr>
          <w:rFonts w:ascii="Times New Roman" w:hAnsi="Times New Roman" w:cs="Times New Roman"/>
          <w:sz w:val="24"/>
          <w:szCs w:val="24"/>
        </w:rPr>
        <w:t>итоговый – открытые занятия, спектакли.</w:t>
      </w:r>
    </w:p>
    <w:p w:rsidR="00560AEC" w:rsidRPr="00560AEC" w:rsidRDefault="00560AEC" w:rsidP="00560AEC">
      <w:pPr>
        <w:spacing w:after="0" w:line="360" w:lineRule="auto"/>
        <w:ind w:firstLine="709"/>
        <w:jc w:val="both"/>
        <w:rPr>
          <w:rFonts w:ascii="Times New Roman" w:hAnsi="Times New Roman" w:cs="Times New Roman"/>
          <w:b/>
          <w:sz w:val="24"/>
          <w:szCs w:val="24"/>
        </w:rPr>
      </w:pPr>
      <w:r w:rsidRPr="00560AEC">
        <w:rPr>
          <w:rFonts w:ascii="Times New Roman" w:hAnsi="Times New Roman" w:cs="Times New Roman"/>
          <w:b/>
          <w:sz w:val="24"/>
          <w:szCs w:val="24"/>
        </w:rPr>
        <w:t>Место курса «Театральная студия» в учебном плане</w:t>
      </w:r>
      <w:r>
        <w:rPr>
          <w:rFonts w:ascii="Times New Roman" w:hAnsi="Times New Roman" w:cs="Times New Roman"/>
          <w:b/>
          <w:sz w:val="24"/>
          <w:szCs w:val="24"/>
        </w:rPr>
        <w:t>.</w:t>
      </w:r>
    </w:p>
    <w:p w:rsidR="00AD4DCC" w:rsidRDefault="00560AEC" w:rsidP="00AD4DC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 xml:space="preserve">  Программа внеурочной деятельности по общекультурному направлению «Театральная студия» составлена в соответствии с возрастными особенностями обучающихся и рассчитана на проведение </w:t>
      </w:r>
      <w:r>
        <w:rPr>
          <w:rFonts w:ascii="Times New Roman" w:hAnsi="Times New Roman" w:cs="Times New Roman"/>
          <w:sz w:val="24"/>
          <w:szCs w:val="24"/>
        </w:rPr>
        <w:t> 1 часа в неделю:   5</w:t>
      </w:r>
      <w:r w:rsidR="00AD4DCC">
        <w:rPr>
          <w:rFonts w:ascii="Times New Roman" w:hAnsi="Times New Roman" w:cs="Times New Roman"/>
          <w:sz w:val="24"/>
          <w:szCs w:val="24"/>
        </w:rPr>
        <w:t>,6,7 классы, 1,5 часа в неделю – 10 класс.</w:t>
      </w:r>
    </w:p>
    <w:p w:rsidR="00AD4DCC" w:rsidRDefault="00560AEC" w:rsidP="00AD4DC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lastRenderedPageBreak/>
        <w:t>Формой подведения итогов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560AEC" w:rsidRPr="00560AEC" w:rsidRDefault="00560AEC" w:rsidP="00AD4DC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В результате реализации программы у обучающихся будут сформированы УУД.</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Личностные результаты.</w:t>
      </w:r>
    </w:p>
    <w:p w:rsidR="00560AEC" w:rsidRPr="00560AEC" w:rsidRDefault="00560AEC" w:rsidP="00AD4DCC">
      <w:pPr>
        <w:spacing w:after="0" w:line="360" w:lineRule="auto"/>
        <w:ind w:firstLine="709"/>
        <w:jc w:val="both"/>
        <w:rPr>
          <w:rFonts w:ascii="Times New Roman" w:hAnsi="Times New Roman" w:cs="Times New Roman"/>
          <w:sz w:val="24"/>
          <w:szCs w:val="24"/>
        </w:rPr>
      </w:pPr>
      <w:r w:rsidRPr="00560AEC">
        <w:rPr>
          <w:rFonts w:ascii="Times New Roman" w:hAnsi="Times New Roman" w:cs="Times New Roman"/>
          <w:sz w:val="24"/>
          <w:szCs w:val="24"/>
        </w:rPr>
        <w:t>У учеников будут сформированы:</w:t>
      </w:r>
    </w:p>
    <w:p w:rsidR="00560AEC" w:rsidRPr="00AD4DCC" w:rsidRDefault="00560AEC" w:rsidP="00AD4DCC">
      <w:pPr>
        <w:pStyle w:val="a8"/>
        <w:numPr>
          <w:ilvl w:val="0"/>
          <w:numId w:val="23"/>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560AEC" w:rsidRPr="00AD4DCC" w:rsidRDefault="00560AEC" w:rsidP="00AD4DCC">
      <w:pPr>
        <w:pStyle w:val="a8"/>
        <w:numPr>
          <w:ilvl w:val="0"/>
          <w:numId w:val="23"/>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целостность взгляда на мир средствами литературных произведений;</w:t>
      </w:r>
    </w:p>
    <w:p w:rsidR="00560AEC" w:rsidRPr="00AD4DCC" w:rsidRDefault="00560AEC" w:rsidP="00AD4DCC">
      <w:pPr>
        <w:pStyle w:val="a8"/>
        <w:numPr>
          <w:ilvl w:val="0"/>
          <w:numId w:val="23"/>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560AEC" w:rsidRPr="00AD4DCC" w:rsidRDefault="00560AEC" w:rsidP="00AD4DCC">
      <w:pPr>
        <w:pStyle w:val="a8"/>
        <w:numPr>
          <w:ilvl w:val="0"/>
          <w:numId w:val="23"/>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осознание значимости занятий театральным искусством для личного развития.</w:t>
      </w:r>
    </w:p>
    <w:p w:rsidR="00AD4DCC" w:rsidRDefault="00AD4DCC" w:rsidP="00AD4DCC">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Метапредметными </w:t>
      </w:r>
      <w:r w:rsidR="00560AEC" w:rsidRPr="00AD4DCC">
        <w:rPr>
          <w:rFonts w:ascii="Times New Roman" w:hAnsi="Times New Roman" w:cs="Times New Roman"/>
          <w:b/>
          <w:sz w:val="24"/>
          <w:szCs w:val="24"/>
        </w:rPr>
        <w:t>результатами</w:t>
      </w:r>
      <w:r w:rsidR="00560AEC" w:rsidRPr="00560AEC">
        <w:rPr>
          <w:rFonts w:ascii="Times New Roman" w:hAnsi="Times New Roman" w:cs="Times New Roman"/>
          <w:sz w:val="24"/>
          <w:szCs w:val="24"/>
        </w:rPr>
        <w:t> изучения курса является формирование следующих универсальных учебных действий (УУД).</w:t>
      </w:r>
    </w:p>
    <w:p w:rsidR="00AD4DC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Регулятивные УУД:</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Обучающийся научится:</w:t>
      </w:r>
    </w:p>
    <w:p w:rsidR="00560AEC" w:rsidRPr="00AD4DCC" w:rsidRDefault="00560AEC" w:rsidP="00AD4DCC">
      <w:pPr>
        <w:pStyle w:val="a8"/>
        <w:numPr>
          <w:ilvl w:val="0"/>
          <w:numId w:val="24"/>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понимать и принимать учебную задачу, сформулированную учителем;</w:t>
      </w:r>
    </w:p>
    <w:p w:rsidR="00560AEC" w:rsidRPr="00AD4DCC" w:rsidRDefault="00560AEC" w:rsidP="00AD4DCC">
      <w:pPr>
        <w:pStyle w:val="a8"/>
        <w:numPr>
          <w:ilvl w:val="0"/>
          <w:numId w:val="24"/>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планировать свои действия на отдельных этапах работы над пьесой;</w:t>
      </w:r>
    </w:p>
    <w:p w:rsidR="00560AEC" w:rsidRPr="00AD4DCC" w:rsidRDefault="00560AEC" w:rsidP="00AD4DCC">
      <w:pPr>
        <w:pStyle w:val="a8"/>
        <w:numPr>
          <w:ilvl w:val="0"/>
          <w:numId w:val="24"/>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осуществлять контроль, коррекцию и оценку результатов своей деятельности;</w:t>
      </w:r>
    </w:p>
    <w:p w:rsidR="00560AEC" w:rsidRPr="00AD4DCC" w:rsidRDefault="00560AEC" w:rsidP="00AD4DCC">
      <w:pPr>
        <w:pStyle w:val="a8"/>
        <w:numPr>
          <w:ilvl w:val="0"/>
          <w:numId w:val="24"/>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анализировать причины успеха/неуспеха, осваивать с помощью учителя позитивные установки типа: «У меня всё получится», «Я ещё многое смогу».</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Познавательные УУД:</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Обучающийся научится:</w:t>
      </w:r>
    </w:p>
    <w:p w:rsidR="00560AEC" w:rsidRPr="00AD4DCC" w:rsidRDefault="00560AEC" w:rsidP="00AD4DCC">
      <w:pPr>
        <w:pStyle w:val="a8"/>
        <w:numPr>
          <w:ilvl w:val="0"/>
          <w:numId w:val="25"/>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пользоваться приёмами анализа и синтеза при чтении и просмотре видеозаписей, проводить сравнение и анализ поведения героя;</w:t>
      </w:r>
    </w:p>
    <w:p w:rsidR="00560AEC" w:rsidRPr="00AD4DCC" w:rsidRDefault="00560AEC" w:rsidP="00AD4DCC">
      <w:pPr>
        <w:pStyle w:val="a8"/>
        <w:numPr>
          <w:ilvl w:val="0"/>
          <w:numId w:val="25"/>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понимать и применять полученную информацию при выполнении заданий;</w:t>
      </w:r>
    </w:p>
    <w:p w:rsidR="00560AEC" w:rsidRPr="00AD4DCC" w:rsidRDefault="00560AEC" w:rsidP="00AD4DCC">
      <w:pPr>
        <w:pStyle w:val="a8"/>
        <w:numPr>
          <w:ilvl w:val="0"/>
          <w:numId w:val="25"/>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проявлять индивидуальные творческие способности при сочинении рассказов, сказок, этюдов, подборе простейших рифм, чтении по ролям и инсценировании.</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Коммуникативные УУД:</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Обучающийся научится:</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lastRenderedPageBreak/>
        <w:t>включаться в диалог, в коллективное обсуждение, проявлять инициативу и активность</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работать в группе, учитывать мнения партнёров, отличные от собственных;</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обращаться за помощью;</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формулировать свои затруднения;</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предлагать помощь и сотрудничество;</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слушать собеседника;</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договариваться о распределении функций и ролей в совместной деятельности, приходить к общему решению;</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формулировать собственное мнение и позицию;</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осуществлять взаимный контроль;</w:t>
      </w:r>
    </w:p>
    <w:p w:rsidR="00560AEC" w:rsidRPr="00AD4DCC" w:rsidRDefault="00560AEC" w:rsidP="00AD4DCC">
      <w:pPr>
        <w:pStyle w:val="a8"/>
        <w:numPr>
          <w:ilvl w:val="0"/>
          <w:numId w:val="26"/>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адекватно оценивать собственное поведение и поведение окружающих.</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Предметные результаты:</w:t>
      </w:r>
    </w:p>
    <w:p w:rsidR="00560AEC" w:rsidRPr="00AD4DCC" w:rsidRDefault="00560AEC" w:rsidP="00AD4DCC">
      <w:pPr>
        <w:spacing w:after="0" w:line="360" w:lineRule="auto"/>
        <w:ind w:firstLine="709"/>
        <w:jc w:val="both"/>
        <w:rPr>
          <w:rFonts w:ascii="Times New Roman" w:hAnsi="Times New Roman" w:cs="Times New Roman"/>
          <w:b/>
          <w:sz w:val="24"/>
          <w:szCs w:val="24"/>
        </w:rPr>
      </w:pPr>
      <w:r w:rsidRPr="00AD4DCC">
        <w:rPr>
          <w:rFonts w:ascii="Times New Roman" w:hAnsi="Times New Roman" w:cs="Times New Roman"/>
          <w:b/>
          <w:sz w:val="24"/>
          <w:szCs w:val="24"/>
        </w:rPr>
        <w:t>Учащиеся научатся:</w:t>
      </w:r>
    </w:p>
    <w:p w:rsidR="00560AEC" w:rsidRPr="00AD4DCC" w:rsidRDefault="00560AEC" w:rsidP="00AD4DCC">
      <w:pPr>
        <w:pStyle w:val="a8"/>
        <w:numPr>
          <w:ilvl w:val="0"/>
          <w:numId w:val="27"/>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читать, соблюдая орфоэпические и интонационные нормы чтения;</w:t>
      </w:r>
    </w:p>
    <w:p w:rsidR="00560AEC" w:rsidRPr="00AD4DCC" w:rsidRDefault="00560AEC" w:rsidP="00AD4DCC">
      <w:pPr>
        <w:pStyle w:val="a8"/>
        <w:numPr>
          <w:ilvl w:val="0"/>
          <w:numId w:val="27"/>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выразительному чтению;</w:t>
      </w:r>
    </w:p>
    <w:p w:rsidR="00560AEC" w:rsidRPr="00AD4DCC" w:rsidRDefault="00560AEC" w:rsidP="00AD4DCC">
      <w:pPr>
        <w:pStyle w:val="a8"/>
        <w:numPr>
          <w:ilvl w:val="0"/>
          <w:numId w:val="27"/>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различать произведения по жанру;</w:t>
      </w:r>
    </w:p>
    <w:p w:rsidR="00560AEC" w:rsidRPr="00AD4DCC" w:rsidRDefault="00560AEC" w:rsidP="00AD4DCC">
      <w:pPr>
        <w:pStyle w:val="a8"/>
        <w:numPr>
          <w:ilvl w:val="0"/>
          <w:numId w:val="27"/>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развивать речевое дыхание и правильную артикуляцию;</w:t>
      </w:r>
    </w:p>
    <w:p w:rsidR="00560AEC" w:rsidRPr="00AD4DCC" w:rsidRDefault="00560AEC" w:rsidP="00AD4DCC">
      <w:pPr>
        <w:pStyle w:val="a8"/>
        <w:numPr>
          <w:ilvl w:val="0"/>
          <w:numId w:val="27"/>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видам театрального искусства, основам актёрского мастерства;</w:t>
      </w:r>
    </w:p>
    <w:p w:rsidR="00560AEC" w:rsidRPr="00AD4DCC" w:rsidRDefault="00560AEC" w:rsidP="00AD4DCC">
      <w:pPr>
        <w:pStyle w:val="a8"/>
        <w:numPr>
          <w:ilvl w:val="0"/>
          <w:numId w:val="27"/>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сочинять этюды по сказкам;</w:t>
      </w:r>
    </w:p>
    <w:p w:rsidR="00560AEC" w:rsidRPr="00AD4DCC" w:rsidRDefault="00560AEC" w:rsidP="00AD4DCC">
      <w:pPr>
        <w:pStyle w:val="a8"/>
        <w:numPr>
          <w:ilvl w:val="0"/>
          <w:numId w:val="27"/>
        </w:numPr>
        <w:spacing w:after="0" w:line="360" w:lineRule="auto"/>
        <w:ind w:left="0" w:firstLine="360"/>
        <w:jc w:val="both"/>
        <w:rPr>
          <w:rFonts w:ascii="Times New Roman" w:hAnsi="Times New Roman" w:cs="Times New Roman"/>
          <w:sz w:val="24"/>
          <w:szCs w:val="24"/>
        </w:rPr>
      </w:pPr>
      <w:r w:rsidRPr="00AD4DCC">
        <w:rPr>
          <w:rFonts w:ascii="Times New Roman" w:hAnsi="Times New Roman" w:cs="Times New Roman"/>
          <w:sz w:val="24"/>
          <w:szCs w:val="24"/>
        </w:rPr>
        <w:t>умению выражать разнообразные эмоциональные состояния (грусть, радость, злоба, удивление, восхищение)</w:t>
      </w:r>
      <w:r w:rsidR="00AD4DCC">
        <w:rPr>
          <w:rFonts w:ascii="Times New Roman" w:hAnsi="Times New Roman" w:cs="Times New Roman"/>
          <w:sz w:val="24"/>
          <w:szCs w:val="24"/>
        </w:rPr>
        <w:t>.</w:t>
      </w: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AD4DCC" w:rsidRDefault="00AD4DCC" w:rsidP="00560AEC">
      <w:pPr>
        <w:spacing w:after="0" w:line="360" w:lineRule="auto"/>
        <w:jc w:val="both"/>
        <w:rPr>
          <w:rFonts w:ascii="Times New Roman" w:hAnsi="Times New Roman" w:cs="Times New Roman"/>
          <w:sz w:val="24"/>
          <w:szCs w:val="24"/>
        </w:rPr>
      </w:pPr>
    </w:p>
    <w:p w:rsidR="00560AEC" w:rsidRPr="00AD4DCC" w:rsidRDefault="00560AEC" w:rsidP="00AD4DCC">
      <w:pPr>
        <w:spacing w:after="0" w:line="360" w:lineRule="auto"/>
        <w:jc w:val="center"/>
        <w:rPr>
          <w:rFonts w:ascii="Times New Roman" w:hAnsi="Times New Roman" w:cs="Times New Roman"/>
          <w:b/>
          <w:sz w:val="24"/>
          <w:szCs w:val="24"/>
        </w:rPr>
      </w:pPr>
      <w:r w:rsidRPr="00AD4DCC">
        <w:rPr>
          <w:rFonts w:ascii="Times New Roman" w:hAnsi="Times New Roman" w:cs="Times New Roman"/>
          <w:b/>
          <w:sz w:val="24"/>
          <w:szCs w:val="24"/>
        </w:rPr>
        <w:t>Содержание тем курса внеурочной деятельности</w:t>
      </w:r>
    </w:p>
    <w:p w:rsidR="00560AEC" w:rsidRPr="00560AEC" w:rsidRDefault="00560AEC" w:rsidP="00560AEC">
      <w:pPr>
        <w:spacing w:after="0" w:line="360" w:lineRule="auto"/>
        <w:jc w:val="both"/>
        <w:rPr>
          <w:rFonts w:ascii="Times New Roman" w:hAnsi="Times New Roman" w:cs="Times New Roman"/>
          <w:sz w:val="24"/>
          <w:szCs w:val="24"/>
        </w:rPr>
      </w:pPr>
    </w:p>
    <w:tbl>
      <w:tblPr>
        <w:tblW w:w="9075" w:type="dxa"/>
        <w:shd w:val="clear" w:color="auto" w:fill="FFFFFF"/>
        <w:tblCellMar>
          <w:top w:w="105" w:type="dxa"/>
          <w:left w:w="105" w:type="dxa"/>
          <w:bottom w:w="105" w:type="dxa"/>
          <w:right w:w="105" w:type="dxa"/>
        </w:tblCellMar>
        <w:tblLook w:val="04A0" w:firstRow="1" w:lastRow="0" w:firstColumn="1" w:lastColumn="0" w:noHBand="0" w:noVBand="1"/>
      </w:tblPr>
      <w:tblGrid>
        <w:gridCol w:w="518"/>
        <w:gridCol w:w="2604"/>
        <w:gridCol w:w="1763"/>
        <w:gridCol w:w="4190"/>
      </w:tblGrid>
      <w:tr w:rsidR="00560AEC" w:rsidRPr="00560AEC" w:rsidTr="00560AEC">
        <w:trPr>
          <w:trHeight w:val="37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Содержание курса</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Количество часов</w:t>
            </w:r>
          </w:p>
          <w:p w:rsidR="00560AEC" w:rsidRPr="00560AEC" w:rsidRDefault="00560AEC" w:rsidP="00560AEC">
            <w:pPr>
              <w:spacing w:after="0" w:line="360" w:lineRule="auto"/>
              <w:jc w:val="both"/>
              <w:rPr>
                <w:rFonts w:ascii="Times New Roman" w:hAnsi="Times New Roman" w:cs="Times New Roman"/>
                <w:sz w:val="24"/>
                <w:szCs w:val="24"/>
              </w:rPr>
            </w:pP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lastRenderedPageBreak/>
              <w:t>Формы организации деятельности</w:t>
            </w:r>
          </w:p>
        </w:tc>
      </w:tr>
      <w:tr w:rsidR="00560AEC" w:rsidRPr="00560AEC" w:rsidTr="00560AEC">
        <w:trPr>
          <w:trHeight w:val="660"/>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lastRenderedPageBreak/>
              <w:t>1.</w:t>
            </w:r>
          </w:p>
          <w:p w:rsidR="00560AEC" w:rsidRPr="00560AEC" w:rsidRDefault="00560AEC" w:rsidP="00560AEC">
            <w:pPr>
              <w:spacing w:after="0" w:line="360" w:lineRule="auto"/>
              <w:jc w:val="both"/>
              <w:rPr>
                <w:rFonts w:ascii="Times New Roman" w:hAnsi="Times New Roman" w:cs="Times New Roman"/>
                <w:sz w:val="24"/>
                <w:szCs w:val="24"/>
              </w:rPr>
            </w:pP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Вводное занятие</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Беседа, упражнения, игра</w:t>
            </w:r>
          </w:p>
        </w:tc>
      </w:tr>
      <w:tr w:rsidR="00560AEC" w:rsidRPr="00560AEC" w:rsidTr="00560AEC">
        <w:trPr>
          <w:trHeight w:val="61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2.</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Ритмопластика</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3</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Беседа, игра, упражнения на ритмопластику, рисование,</w:t>
            </w:r>
          </w:p>
        </w:tc>
      </w:tr>
      <w:tr w:rsidR="00560AEC" w:rsidRPr="00560AEC" w:rsidTr="00560AEC">
        <w:trPr>
          <w:trHeight w:val="79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3.</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Основы театральной культуры</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6</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Беседа, рассказ, ролевые игры, тренинг</w:t>
            </w:r>
          </w:p>
        </w:tc>
      </w:tr>
      <w:tr w:rsidR="00560AEC" w:rsidRPr="00560AEC" w:rsidTr="00560AEC">
        <w:trPr>
          <w:trHeight w:val="79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4.</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Работа над спектаклем</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23</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Импровизации, упражнения, разучивание ролей, просмотр спектакля</w:t>
            </w:r>
          </w:p>
        </w:tc>
      </w:tr>
      <w:tr w:rsidR="00560AEC" w:rsidRPr="00560AEC" w:rsidTr="00560AEC">
        <w:trPr>
          <w:trHeight w:val="795"/>
        </w:trPr>
        <w:tc>
          <w:tcPr>
            <w:tcW w:w="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5.</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Заключительное занятие</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Беседа, показ спектакля</w:t>
            </w:r>
          </w:p>
        </w:tc>
      </w:tr>
      <w:tr w:rsidR="00560AEC" w:rsidRPr="00560AEC" w:rsidTr="00560AEC">
        <w:trPr>
          <w:trHeight w:val="105"/>
        </w:trPr>
        <w:tc>
          <w:tcPr>
            <w:tcW w:w="28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Итого</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34</w:t>
            </w:r>
          </w:p>
        </w:tc>
        <w:tc>
          <w:tcPr>
            <w:tcW w:w="3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bl>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Default="00560AEC" w:rsidP="00560AEC">
      <w:pPr>
        <w:spacing w:after="0" w:line="360" w:lineRule="auto"/>
        <w:jc w:val="both"/>
        <w:rPr>
          <w:rFonts w:ascii="Times New Roman" w:hAnsi="Times New Roman" w:cs="Times New Roman"/>
          <w:sz w:val="24"/>
          <w:szCs w:val="24"/>
        </w:rPr>
      </w:pPr>
    </w:p>
    <w:p w:rsidR="00AD4DCC" w:rsidRPr="00560AEC" w:rsidRDefault="00AD4DCC" w:rsidP="00560AEC">
      <w:pPr>
        <w:spacing w:after="0" w:line="360" w:lineRule="auto"/>
        <w:jc w:val="both"/>
        <w:rPr>
          <w:rFonts w:ascii="Times New Roman" w:hAnsi="Times New Roman" w:cs="Times New Roman"/>
          <w:sz w:val="24"/>
          <w:szCs w:val="24"/>
        </w:rPr>
      </w:pPr>
    </w:p>
    <w:p w:rsidR="00560AEC" w:rsidRPr="00AD4DCC" w:rsidRDefault="00560AEC" w:rsidP="00560AEC">
      <w:pPr>
        <w:spacing w:after="0" w:line="360" w:lineRule="auto"/>
        <w:jc w:val="both"/>
        <w:rPr>
          <w:rFonts w:ascii="Times New Roman" w:hAnsi="Times New Roman" w:cs="Times New Roman"/>
          <w:b/>
          <w:sz w:val="24"/>
          <w:szCs w:val="24"/>
        </w:rPr>
      </w:pPr>
      <w:r w:rsidRPr="00AD4DCC">
        <w:rPr>
          <w:rFonts w:ascii="Times New Roman" w:hAnsi="Times New Roman" w:cs="Times New Roman"/>
          <w:b/>
          <w:sz w:val="24"/>
          <w:szCs w:val="24"/>
        </w:rPr>
        <w:t>Тематическое планирование</w:t>
      </w:r>
    </w:p>
    <w:tbl>
      <w:tblPr>
        <w:tblW w:w="10632" w:type="dxa"/>
        <w:tblInd w:w="-736" w:type="dxa"/>
        <w:shd w:val="clear" w:color="auto" w:fill="FFFFFF"/>
        <w:tblCellMar>
          <w:top w:w="105" w:type="dxa"/>
          <w:left w:w="105" w:type="dxa"/>
          <w:bottom w:w="105" w:type="dxa"/>
          <w:right w:w="105" w:type="dxa"/>
        </w:tblCellMar>
        <w:tblLook w:val="04A0" w:firstRow="1" w:lastRow="0" w:firstColumn="1" w:lastColumn="0" w:noHBand="0" w:noVBand="1"/>
      </w:tblPr>
      <w:tblGrid>
        <w:gridCol w:w="2486"/>
        <w:gridCol w:w="4202"/>
        <w:gridCol w:w="1485"/>
        <w:gridCol w:w="1105"/>
        <w:gridCol w:w="1354"/>
      </w:tblGrid>
      <w:tr w:rsidR="00560AEC" w:rsidRPr="00560AEC" w:rsidTr="00AD4DCC">
        <w:tc>
          <w:tcPr>
            <w:tcW w:w="24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Раздел</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Тема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Количество часов</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Дата</w:t>
            </w: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по плану</w:t>
            </w: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Дата</w:t>
            </w: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по факту</w:t>
            </w:r>
          </w:p>
        </w:tc>
      </w:tr>
      <w:tr w:rsidR="00560AEC" w:rsidRPr="00560AEC" w:rsidTr="00317783">
        <w:tc>
          <w:tcPr>
            <w:tcW w:w="248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lastRenderedPageBreak/>
              <w:t>Знакомство</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Что такое искусство. Театр как вид искусства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Игра. Игровой тренинг</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Дорога в театр</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Путешествие в театр</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Сборы в театр</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Упражнения «Превращения квадрата», «Дорога из чисел», «Площадь часов»</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Театр как здание. Театральные профессии.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В театре</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Мы в театре. Зрительный зал, сцена, оркестровая яма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Театр начинается с вешалки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Этика поведения в театре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Театральный словарик: «инсценировка», «аплодисменты», «бис»</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Как создается спектакль</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Путешествие по театральным мастерским. Бутафорская и гримерная</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В мастерской костюмера и художника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Мастерская актера и режиссёра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Гномы играют в театр</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Сочинение «Сказки про Дракона»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Характеристика героев «Сказки про Дракона»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Учимся актерскому мастерству</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Знакомство с театром пантомимы</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Стихотворения Д. Хармса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Стихотворение С. Чёрного «Скрут</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Средства образной выразительности. Сказка К. Чуковского «Цыпленок»</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Стихотворение А. Усачёва «Фантазёр». Роль воображения в литературе, живописи и театральном искусстве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Одушевление неодушевлённых предметов». Стихотворение С. Черного «Про девочку, которая нашла</w:t>
            </w:r>
          </w:p>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своего мишку»</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Делаем декорации</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Изготовление декораций к «Сказке про Дракона»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Изготовление декораций к «Сказке про Дракона»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Придумываем и делаем костюмы</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Стихотворение В. Берестова «В дверь диетической столовой»</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Театральные маски»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Изготовление маски Дракона И Льва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В мастерской бутафора</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Бутафорская мастерская в театре</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Изготовление пальчиковых кукол</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Разыгрывание «Сказки про Дракона»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Афиша. Изготовление афиши</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Делаем афишу и программу</w:t>
            </w: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Театральная программка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Репетиция «Сказки про Дракона»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Музыка для «Сказки про Дракона</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r w:rsidR="00560AEC" w:rsidRPr="00560AEC" w:rsidTr="00317783">
        <w:tc>
          <w:tcPr>
            <w:tcW w:w="248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60AEC" w:rsidRPr="00560AEC" w:rsidRDefault="00560AEC" w:rsidP="00560AEC">
            <w:pPr>
              <w:spacing w:after="0" w:line="360" w:lineRule="auto"/>
              <w:jc w:val="both"/>
              <w:rPr>
                <w:rFonts w:ascii="Times New Roman" w:hAnsi="Times New Roman" w:cs="Times New Roman"/>
                <w:sz w:val="24"/>
                <w:szCs w:val="24"/>
              </w:rPr>
            </w:pPr>
          </w:p>
        </w:tc>
        <w:tc>
          <w:tcPr>
            <w:tcW w:w="42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Урок-концерт</w:t>
            </w:r>
          </w:p>
        </w:tc>
        <w:tc>
          <w:tcPr>
            <w:tcW w:w="14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r w:rsidRPr="00560AEC">
              <w:rPr>
                <w:rFonts w:ascii="Times New Roman" w:hAnsi="Times New Roman" w:cs="Times New Roman"/>
                <w:sz w:val="24"/>
                <w:szCs w:val="24"/>
              </w:rPr>
              <w:t>1</w:t>
            </w:r>
          </w:p>
        </w:tc>
        <w:tc>
          <w:tcPr>
            <w:tcW w:w="1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560AEC" w:rsidRPr="00560AEC" w:rsidRDefault="00560AEC" w:rsidP="00560AEC">
            <w:pPr>
              <w:spacing w:after="0" w:line="360" w:lineRule="auto"/>
              <w:jc w:val="both"/>
              <w:rPr>
                <w:rFonts w:ascii="Times New Roman" w:hAnsi="Times New Roman" w:cs="Times New Roman"/>
                <w:sz w:val="24"/>
                <w:szCs w:val="24"/>
              </w:rPr>
            </w:pPr>
          </w:p>
        </w:tc>
        <w:tc>
          <w:tcPr>
            <w:tcW w:w="13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60AEC" w:rsidRPr="00560AEC" w:rsidRDefault="00560AEC" w:rsidP="00560AEC">
            <w:pPr>
              <w:spacing w:after="0" w:line="360" w:lineRule="auto"/>
              <w:jc w:val="both"/>
              <w:rPr>
                <w:rFonts w:ascii="Times New Roman" w:hAnsi="Times New Roman" w:cs="Times New Roman"/>
                <w:sz w:val="24"/>
                <w:szCs w:val="24"/>
              </w:rPr>
            </w:pPr>
          </w:p>
        </w:tc>
      </w:tr>
    </w:tbl>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560AEC" w:rsidRPr="00560AEC" w:rsidRDefault="00560AEC" w:rsidP="00560AEC">
      <w:pPr>
        <w:spacing w:after="0" w:line="360" w:lineRule="auto"/>
        <w:jc w:val="both"/>
        <w:rPr>
          <w:rFonts w:ascii="Times New Roman" w:hAnsi="Times New Roman" w:cs="Times New Roman"/>
          <w:sz w:val="24"/>
          <w:szCs w:val="24"/>
        </w:rPr>
      </w:pPr>
    </w:p>
    <w:p w:rsidR="002B24A8" w:rsidRDefault="002B24A8"/>
    <w:sectPr w:rsidR="002B24A8" w:rsidSect="00560AE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8C7" w:rsidRDefault="00F808C7" w:rsidP="00560AEC">
      <w:pPr>
        <w:spacing w:after="0" w:line="240" w:lineRule="auto"/>
      </w:pPr>
      <w:r>
        <w:separator/>
      </w:r>
    </w:p>
  </w:endnote>
  <w:endnote w:type="continuationSeparator" w:id="0">
    <w:p w:rsidR="00F808C7" w:rsidRDefault="00F808C7" w:rsidP="0056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1672"/>
      <w:docPartObj>
        <w:docPartGallery w:val="Page Numbers (Bottom of Page)"/>
        <w:docPartUnique/>
      </w:docPartObj>
    </w:sdtPr>
    <w:sdtEndPr/>
    <w:sdtContent>
      <w:p w:rsidR="00560AEC" w:rsidRDefault="00544F4B">
        <w:pPr>
          <w:pStyle w:val="a5"/>
          <w:jc w:val="center"/>
        </w:pPr>
        <w:r w:rsidRPr="00560AEC">
          <w:rPr>
            <w:rFonts w:ascii="Times New Roman" w:hAnsi="Times New Roman" w:cs="Times New Roman"/>
            <w:sz w:val="24"/>
            <w:szCs w:val="24"/>
          </w:rPr>
          <w:fldChar w:fldCharType="begin"/>
        </w:r>
        <w:r w:rsidR="00560AEC" w:rsidRPr="00560AEC">
          <w:rPr>
            <w:rFonts w:ascii="Times New Roman" w:hAnsi="Times New Roman" w:cs="Times New Roman"/>
            <w:sz w:val="24"/>
            <w:szCs w:val="24"/>
          </w:rPr>
          <w:instrText xml:space="preserve"> PAGE   \* MERGEFORMAT </w:instrText>
        </w:r>
        <w:r w:rsidRPr="00560AEC">
          <w:rPr>
            <w:rFonts w:ascii="Times New Roman" w:hAnsi="Times New Roman" w:cs="Times New Roman"/>
            <w:sz w:val="24"/>
            <w:szCs w:val="24"/>
          </w:rPr>
          <w:fldChar w:fldCharType="separate"/>
        </w:r>
        <w:r w:rsidR="007C33D2">
          <w:rPr>
            <w:rFonts w:ascii="Times New Roman" w:hAnsi="Times New Roman" w:cs="Times New Roman"/>
            <w:noProof/>
            <w:sz w:val="24"/>
            <w:szCs w:val="24"/>
          </w:rPr>
          <w:t>2</w:t>
        </w:r>
        <w:r w:rsidRPr="00560AEC">
          <w:rPr>
            <w:rFonts w:ascii="Times New Roman" w:hAnsi="Times New Roman" w:cs="Times New Roman"/>
            <w:sz w:val="24"/>
            <w:szCs w:val="24"/>
          </w:rPr>
          <w:fldChar w:fldCharType="end"/>
        </w:r>
      </w:p>
    </w:sdtContent>
  </w:sdt>
  <w:p w:rsidR="00560AEC" w:rsidRDefault="00560A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8C7" w:rsidRDefault="00F808C7" w:rsidP="00560AEC">
      <w:pPr>
        <w:spacing w:after="0" w:line="240" w:lineRule="auto"/>
      </w:pPr>
      <w:r>
        <w:separator/>
      </w:r>
    </w:p>
  </w:footnote>
  <w:footnote w:type="continuationSeparator" w:id="0">
    <w:p w:rsidR="00F808C7" w:rsidRDefault="00F808C7" w:rsidP="00560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7F1"/>
    <w:multiLevelType w:val="multilevel"/>
    <w:tmpl w:val="3F9C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767AA"/>
    <w:multiLevelType w:val="multilevel"/>
    <w:tmpl w:val="44BE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11BA3"/>
    <w:multiLevelType w:val="multilevel"/>
    <w:tmpl w:val="CF9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B7D4D"/>
    <w:multiLevelType w:val="hybridMultilevel"/>
    <w:tmpl w:val="B2EA6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72DC7"/>
    <w:multiLevelType w:val="hybridMultilevel"/>
    <w:tmpl w:val="A94EA916"/>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E274A"/>
    <w:multiLevelType w:val="multilevel"/>
    <w:tmpl w:val="E584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D0BFC"/>
    <w:multiLevelType w:val="hybridMultilevel"/>
    <w:tmpl w:val="EEB2EB5C"/>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46488D"/>
    <w:multiLevelType w:val="multilevel"/>
    <w:tmpl w:val="2568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A14ED7"/>
    <w:multiLevelType w:val="multilevel"/>
    <w:tmpl w:val="CCB2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6A14CE"/>
    <w:multiLevelType w:val="multilevel"/>
    <w:tmpl w:val="BF70D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231D9F"/>
    <w:multiLevelType w:val="hybridMultilevel"/>
    <w:tmpl w:val="20860C8E"/>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942CC"/>
    <w:multiLevelType w:val="hybridMultilevel"/>
    <w:tmpl w:val="9A4E2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64172A"/>
    <w:multiLevelType w:val="hybridMultilevel"/>
    <w:tmpl w:val="CF9639D8"/>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E36F64"/>
    <w:multiLevelType w:val="multilevel"/>
    <w:tmpl w:val="5BE0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EA08CD"/>
    <w:multiLevelType w:val="multilevel"/>
    <w:tmpl w:val="835A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FD2781"/>
    <w:multiLevelType w:val="multilevel"/>
    <w:tmpl w:val="4FDA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08342A"/>
    <w:multiLevelType w:val="multilevel"/>
    <w:tmpl w:val="FFAC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B55BEA"/>
    <w:multiLevelType w:val="multilevel"/>
    <w:tmpl w:val="BFD4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A1766"/>
    <w:multiLevelType w:val="multilevel"/>
    <w:tmpl w:val="B9BA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294831"/>
    <w:multiLevelType w:val="hybridMultilevel"/>
    <w:tmpl w:val="9092ACEE"/>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D034CD"/>
    <w:multiLevelType w:val="multilevel"/>
    <w:tmpl w:val="370E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F1633"/>
    <w:multiLevelType w:val="hybridMultilevel"/>
    <w:tmpl w:val="C5E803E6"/>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060A9C"/>
    <w:multiLevelType w:val="multilevel"/>
    <w:tmpl w:val="55E6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ED45C4"/>
    <w:multiLevelType w:val="hybridMultilevel"/>
    <w:tmpl w:val="65C245F2"/>
    <w:lvl w:ilvl="0" w:tplc="DE10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1D107D"/>
    <w:multiLevelType w:val="multilevel"/>
    <w:tmpl w:val="8F5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210731"/>
    <w:multiLevelType w:val="multilevel"/>
    <w:tmpl w:val="0B7A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BF4852"/>
    <w:multiLevelType w:val="multilevel"/>
    <w:tmpl w:val="59BE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7"/>
  </w:num>
  <w:num w:numId="4">
    <w:abstractNumId w:val="5"/>
  </w:num>
  <w:num w:numId="5">
    <w:abstractNumId w:val="15"/>
  </w:num>
  <w:num w:numId="6">
    <w:abstractNumId w:val="25"/>
  </w:num>
  <w:num w:numId="7">
    <w:abstractNumId w:val="2"/>
  </w:num>
  <w:num w:numId="8">
    <w:abstractNumId w:val="16"/>
  </w:num>
  <w:num w:numId="9">
    <w:abstractNumId w:val="1"/>
  </w:num>
  <w:num w:numId="10">
    <w:abstractNumId w:val="0"/>
  </w:num>
  <w:num w:numId="11">
    <w:abstractNumId w:val="9"/>
  </w:num>
  <w:num w:numId="12">
    <w:abstractNumId w:val="13"/>
  </w:num>
  <w:num w:numId="13">
    <w:abstractNumId w:val="17"/>
  </w:num>
  <w:num w:numId="14">
    <w:abstractNumId w:val="8"/>
  </w:num>
  <w:num w:numId="15">
    <w:abstractNumId w:val="18"/>
  </w:num>
  <w:num w:numId="16">
    <w:abstractNumId w:val="24"/>
  </w:num>
  <w:num w:numId="17">
    <w:abstractNumId w:val="14"/>
  </w:num>
  <w:num w:numId="18">
    <w:abstractNumId w:val="22"/>
  </w:num>
  <w:num w:numId="19">
    <w:abstractNumId w:val="12"/>
  </w:num>
  <w:num w:numId="20">
    <w:abstractNumId w:val="3"/>
  </w:num>
  <w:num w:numId="21">
    <w:abstractNumId w:val="11"/>
  </w:num>
  <w:num w:numId="22">
    <w:abstractNumId w:val="21"/>
  </w:num>
  <w:num w:numId="23">
    <w:abstractNumId w:val="10"/>
  </w:num>
  <w:num w:numId="24">
    <w:abstractNumId w:val="4"/>
  </w:num>
  <w:num w:numId="25">
    <w:abstractNumId w:val="6"/>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0AEC"/>
    <w:rsid w:val="002B24A8"/>
    <w:rsid w:val="00317783"/>
    <w:rsid w:val="00544F4B"/>
    <w:rsid w:val="00560AEC"/>
    <w:rsid w:val="006E5FD2"/>
    <w:rsid w:val="0078706C"/>
    <w:rsid w:val="007C33D2"/>
    <w:rsid w:val="00AD4DCC"/>
    <w:rsid w:val="00B43A46"/>
    <w:rsid w:val="00CE550B"/>
    <w:rsid w:val="00D93934"/>
    <w:rsid w:val="00E977F4"/>
    <w:rsid w:val="00F80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12467-F553-4BD1-929E-43FAE92F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0AE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0AEC"/>
  </w:style>
  <w:style w:type="paragraph" w:styleId="a5">
    <w:name w:val="footer"/>
    <w:basedOn w:val="a"/>
    <w:link w:val="a6"/>
    <w:uiPriority w:val="99"/>
    <w:unhideWhenUsed/>
    <w:rsid w:val="00560A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0AEC"/>
  </w:style>
  <w:style w:type="paragraph" w:styleId="a7">
    <w:name w:val="Normal (Web)"/>
    <w:basedOn w:val="a"/>
    <w:uiPriority w:val="99"/>
    <w:unhideWhenUsed/>
    <w:rsid w:val="00560AE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560AEC"/>
    <w:pPr>
      <w:ind w:left="720"/>
      <w:contextualSpacing/>
    </w:pPr>
  </w:style>
  <w:style w:type="table" w:customStyle="1" w:styleId="1">
    <w:name w:val="Сетка таблицы1"/>
    <w:basedOn w:val="a1"/>
    <w:next w:val="a9"/>
    <w:uiPriority w:val="59"/>
    <w:rsid w:val="0031778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17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43A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3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720613">
      <w:bodyDiv w:val="1"/>
      <w:marLeft w:val="0"/>
      <w:marRight w:val="0"/>
      <w:marTop w:val="0"/>
      <w:marBottom w:val="0"/>
      <w:divBdr>
        <w:top w:val="none" w:sz="0" w:space="0" w:color="auto"/>
        <w:left w:val="none" w:sz="0" w:space="0" w:color="auto"/>
        <w:bottom w:val="none" w:sz="0" w:space="0" w:color="auto"/>
        <w:right w:val="none" w:sz="0" w:space="0" w:color="auto"/>
      </w:divBdr>
    </w:div>
    <w:div w:id="15746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2325</Words>
  <Characters>13258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Учетная запись Майкрософт</cp:lastModifiedBy>
  <cp:revision>9</cp:revision>
  <dcterms:created xsi:type="dcterms:W3CDTF">2021-09-19T08:18:00Z</dcterms:created>
  <dcterms:modified xsi:type="dcterms:W3CDTF">2021-10-11T11:33:00Z</dcterms:modified>
</cp:coreProperties>
</file>