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D3A" w:rsidRPr="00671D3A" w:rsidRDefault="00671D3A" w:rsidP="00671D3A">
      <w:pPr>
        <w:spacing w:after="0" w:line="240" w:lineRule="auto"/>
        <w:jc w:val="center"/>
        <w:rPr>
          <w:rFonts w:ascii="Times New Roman" w:eastAsia="Calibri" w:hAnsi="Times New Roman" w:cs="Times New Roman"/>
          <w:sz w:val="24"/>
          <w:szCs w:val="24"/>
          <w:lang w:val="ru-RU"/>
        </w:rPr>
      </w:pPr>
    </w:p>
    <w:p w:rsidR="00671D3A" w:rsidRPr="00671D3A" w:rsidRDefault="00671D3A" w:rsidP="00671D3A">
      <w:pPr>
        <w:spacing w:after="0" w:line="240" w:lineRule="auto"/>
        <w:jc w:val="center"/>
        <w:rPr>
          <w:rFonts w:ascii="Times New Roman" w:eastAsia="Calibri" w:hAnsi="Times New Roman" w:cs="Times New Roman"/>
          <w:sz w:val="24"/>
          <w:szCs w:val="24"/>
          <w:lang w:val="ru-RU"/>
        </w:rPr>
      </w:pPr>
    </w:p>
    <w:p w:rsidR="00671D3A" w:rsidRPr="00671D3A" w:rsidRDefault="00671D3A" w:rsidP="00671D3A">
      <w:pPr>
        <w:spacing w:after="0" w:line="240" w:lineRule="auto"/>
        <w:jc w:val="center"/>
        <w:rPr>
          <w:rFonts w:ascii="Times New Roman" w:eastAsia="Calibri" w:hAnsi="Times New Roman" w:cs="Times New Roman"/>
          <w:sz w:val="16"/>
          <w:szCs w:val="16"/>
          <w:lang w:val="ru-RU"/>
        </w:rPr>
      </w:pPr>
    </w:p>
    <w:p w:rsidR="00671D3A" w:rsidRPr="00671D3A" w:rsidRDefault="009A7D59" w:rsidP="00671D3A">
      <w:pPr>
        <w:tabs>
          <w:tab w:val="left" w:pos="1978"/>
        </w:tabs>
        <w:spacing w:after="0" w:line="240" w:lineRule="auto"/>
        <w:jc w:val="center"/>
        <w:rPr>
          <w:rFonts w:ascii="Times New Roman" w:eastAsia="Calibri" w:hAnsi="Times New Roman" w:cs="Times New Roman"/>
          <w:b/>
          <w:sz w:val="56"/>
          <w:szCs w:val="56"/>
          <w:lang w:val="ru-RU"/>
        </w:rPr>
      </w:pPr>
      <w:r w:rsidRPr="00B66161">
        <w:rPr>
          <w:noProof/>
          <w:lang w:val="ru-RU" w:eastAsia="ru-RU" w:bidi="ar-SA"/>
        </w:rPr>
        <w:drawing>
          <wp:inline distT="0" distB="0" distL="0" distR="0" wp14:anchorId="5ADF9773" wp14:editId="4EC1F5A3">
            <wp:extent cx="5593080" cy="2618287"/>
            <wp:effectExtent l="0" t="0" r="7620" b="0"/>
            <wp:docPr id="1" name="Рисунок 1" descr="C:\Users\Анастасия\Desktop\ира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астасия\Desktop\ира 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3195" cy="2623022"/>
                    </a:xfrm>
                    <a:prstGeom prst="rect">
                      <a:avLst/>
                    </a:prstGeom>
                    <a:noFill/>
                    <a:ln>
                      <a:noFill/>
                    </a:ln>
                  </pic:spPr>
                </pic:pic>
              </a:graphicData>
            </a:graphic>
          </wp:inline>
        </w:drawing>
      </w:r>
    </w:p>
    <w:p w:rsidR="00671D3A" w:rsidRPr="00671D3A" w:rsidRDefault="00671D3A" w:rsidP="009A7D59">
      <w:pPr>
        <w:tabs>
          <w:tab w:val="left" w:pos="1978"/>
        </w:tabs>
        <w:spacing w:after="0" w:line="240" w:lineRule="auto"/>
        <w:ind w:firstLine="0"/>
        <w:rPr>
          <w:rFonts w:ascii="Times New Roman" w:eastAsia="Calibri" w:hAnsi="Times New Roman" w:cs="Times New Roman"/>
          <w:b/>
          <w:sz w:val="56"/>
          <w:szCs w:val="56"/>
          <w:lang w:val="ru-RU"/>
        </w:rPr>
      </w:pPr>
    </w:p>
    <w:p w:rsidR="001A5E13" w:rsidRDefault="002F237B" w:rsidP="001A5E13">
      <w:pPr>
        <w:tabs>
          <w:tab w:val="left" w:pos="1978"/>
        </w:tabs>
        <w:spacing w:after="0" w:line="240" w:lineRule="auto"/>
        <w:jc w:val="center"/>
        <w:rPr>
          <w:rFonts w:ascii="Times New Roman" w:eastAsia="Calibri" w:hAnsi="Times New Roman" w:cs="Times New Roman"/>
          <w:b/>
          <w:sz w:val="40"/>
          <w:szCs w:val="40"/>
          <w:lang w:val="ru-RU"/>
        </w:rPr>
      </w:pPr>
      <w:r w:rsidRPr="002F237B">
        <w:rPr>
          <w:rFonts w:ascii="Times New Roman" w:eastAsia="Calibri" w:hAnsi="Times New Roman" w:cs="Times New Roman"/>
          <w:b/>
          <w:sz w:val="40"/>
          <w:szCs w:val="40"/>
          <w:lang w:val="ru-RU"/>
        </w:rPr>
        <w:t xml:space="preserve">Рабочая   </w:t>
      </w:r>
      <w:r w:rsidR="009A7D59" w:rsidRPr="002F237B">
        <w:rPr>
          <w:rFonts w:ascii="Times New Roman" w:eastAsia="Calibri" w:hAnsi="Times New Roman" w:cs="Times New Roman"/>
          <w:b/>
          <w:sz w:val="40"/>
          <w:szCs w:val="40"/>
          <w:lang w:val="ru-RU"/>
        </w:rPr>
        <w:t>программа</w:t>
      </w:r>
    </w:p>
    <w:p w:rsidR="002F237B" w:rsidRDefault="001A5E13" w:rsidP="001A5E13">
      <w:pPr>
        <w:tabs>
          <w:tab w:val="left" w:pos="1978"/>
        </w:tabs>
        <w:spacing w:after="0" w:line="240" w:lineRule="auto"/>
        <w:jc w:val="center"/>
        <w:rPr>
          <w:rFonts w:ascii="Times New Roman" w:eastAsia="Calibri" w:hAnsi="Times New Roman" w:cs="Times New Roman"/>
          <w:b/>
          <w:sz w:val="40"/>
          <w:szCs w:val="40"/>
          <w:lang w:val="ru-RU"/>
        </w:rPr>
      </w:pPr>
      <w:r>
        <w:rPr>
          <w:rFonts w:ascii="Times New Roman" w:eastAsia="Calibri" w:hAnsi="Times New Roman" w:cs="Times New Roman"/>
          <w:b/>
          <w:sz w:val="40"/>
          <w:szCs w:val="40"/>
          <w:lang w:val="ru-RU"/>
        </w:rPr>
        <w:t xml:space="preserve">    </w:t>
      </w:r>
      <w:r w:rsidR="009A7D59" w:rsidRPr="002F237B">
        <w:rPr>
          <w:rFonts w:ascii="Times New Roman" w:eastAsia="Calibri" w:hAnsi="Times New Roman" w:cs="Times New Roman"/>
          <w:b/>
          <w:sz w:val="40"/>
          <w:szCs w:val="40"/>
          <w:lang w:val="ru-RU"/>
        </w:rPr>
        <w:t>дополнительного</w:t>
      </w:r>
      <w:r w:rsidR="002F237B" w:rsidRPr="002F237B">
        <w:rPr>
          <w:rFonts w:ascii="Times New Roman" w:eastAsia="Calibri" w:hAnsi="Times New Roman" w:cs="Times New Roman"/>
          <w:b/>
          <w:sz w:val="40"/>
          <w:szCs w:val="40"/>
          <w:lang w:val="ru-RU"/>
        </w:rPr>
        <w:t xml:space="preserve"> образования</w:t>
      </w:r>
    </w:p>
    <w:p w:rsidR="001A5E13" w:rsidRPr="002F237B" w:rsidRDefault="001A5E13" w:rsidP="001A5E13">
      <w:pPr>
        <w:tabs>
          <w:tab w:val="left" w:pos="1978"/>
        </w:tabs>
        <w:spacing w:after="0" w:line="240" w:lineRule="auto"/>
        <w:jc w:val="center"/>
        <w:rPr>
          <w:rFonts w:ascii="Times New Roman" w:eastAsia="Calibri" w:hAnsi="Times New Roman" w:cs="Times New Roman"/>
          <w:b/>
          <w:sz w:val="40"/>
          <w:szCs w:val="40"/>
          <w:lang w:val="ru-RU"/>
        </w:rPr>
      </w:pPr>
    </w:p>
    <w:p w:rsidR="009A7D59" w:rsidRDefault="001A5E13" w:rsidP="001A5E13">
      <w:pPr>
        <w:spacing w:after="0" w:line="240" w:lineRule="auto"/>
        <w:ind w:left="-851" w:firstLine="0"/>
        <w:jc w:val="center"/>
        <w:rPr>
          <w:rFonts w:ascii="Times New Roman" w:eastAsia="Calibri" w:hAnsi="Times New Roman" w:cs="Times New Roman"/>
          <w:b/>
          <w:sz w:val="40"/>
          <w:szCs w:val="40"/>
          <w:lang w:val="ru-RU"/>
        </w:rPr>
      </w:pPr>
      <w:r>
        <w:rPr>
          <w:rFonts w:ascii="Times New Roman" w:eastAsia="Calibri" w:hAnsi="Times New Roman" w:cs="Times New Roman"/>
          <w:b/>
          <w:sz w:val="40"/>
          <w:szCs w:val="40"/>
          <w:lang w:val="ru-RU"/>
        </w:rPr>
        <w:t xml:space="preserve">                   </w:t>
      </w:r>
      <w:r w:rsidR="002F237B">
        <w:rPr>
          <w:rFonts w:ascii="Times New Roman" w:eastAsia="Calibri" w:hAnsi="Times New Roman" w:cs="Times New Roman"/>
          <w:b/>
          <w:sz w:val="40"/>
          <w:szCs w:val="40"/>
          <w:lang w:val="ru-RU"/>
        </w:rPr>
        <w:t>Туристический кружок</w:t>
      </w:r>
    </w:p>
    <w:p w:rsidR="002F237B" w:rsidRDefault="001A5E13" w:rsidP="001A5E13">
      <w:pPr>
        <w:spacing w:after="0" w:line="240" w:lineRule="auto"/>
        <w:ind w:left="-851" w:firstLine="0"/>
        <w:jc w:val="center"/>
        <w:rPr>
          <w:rFonts w:ascii="Times New Roman" w:eastAsia="Calibri" w:hAnsi="Times New Roman" w:cs="Times New Roman"/>
          <w:b/>
          <w:sz w:val="40"/>
          <w:szCs w:val="40"/>
          <w:lang w:val="ru-RU"/>
        </w:rPr>
      </w:pPr>
      <w:r>
        <w:rPr>
          <w:rFonts w:ascii="Times New Roman" w:eastAsia="Calibri" w:hAnsi="Times New Roman" w:cs="Times New Roman"/>
          <w:b/>
          <w:sz w:val="40"/>
          <w:szCs w:val="40"/>
          <w:lang w:val="ru-RU"/>
        </w:rPr>
        <w:t xml:space="preserve">                </w:t>
      </w:r>
      <w:r w:rsidR="009A7D59">
        <w:rPr>
          <w:rFonts w:ascii="Times New Roman" w:eastAsia="Calibri" w:hAnsi="Times New Roman" w:cs="Times New Roman"/>
          <w:b/>
          <w:sz w:val="40"/>
          <w:szCs w:val="40"/>
          <w:lang w:val="ru-RU"/>
        </w:rPr>
        <w:t>«Полярная звезда»</w:t>
      </w:r>
    </w:p>
    <w:p w:rsidR="009A7D59" w:rsidRPr="002F237B" w:rsidRDefault="009A7D59" w:rsidP="009A7D59">
      <w:pPr>
        <w:spacing w:after="0" w:line="240" w:lineRule="auto"/>
        <w:ind w:left="-851" w:firstLine="0"/>
        <w:jc w:val="center"/>
        <w:rPr>
          <w:rFonts w:ascii="Times New Roman" w:eastAsia="Calibri" w:hAnsi="Times New Roman" w:cs="Times New Roman"/>
          <w:b/>
          <w:sz w:val="40"/>
          <w:szCs w:val="40"/>
          <w:lang w:val="ru-RU"/>
        </w:rPr>
      </w:pPr>
    </w:p>
    <w:p w:rsidR="00671D3A" w:rsidRPr="00671D3A" w:rsidRDefault="00671D3A" w:rsidP="00671D3A">
      <w:pPr>
        <w:tabs>
          <w:tab w:val="left" w:pos="1978"/>
        </w:tabs>
        <w:spacing w:after="0" w:line="240" w:lineRule="auto"/>
        <w:jc w:val="right"/>
        <w:rPr>
          <w:rFonts w:ascii="Times New Roman" w:eastAsia="Calibri" w:hAnsi="Times New Roman" w:cs="Times New Roman"/>
          <w:b/>
          <w:lang w:val="ru-RU"/>
        </w:rPr>
      </w:pPr>
    </w:p>
    <w:p w:rsidR="002F237B" w:rsidRPr="001A5E13" w:rsidRDefault="002F237B" w:rsidP="002F237B">
      <w:pPr>
        <w:rPr>
          <w:rFonts w:ascii="Times New Roman" w:hAnsi="Times New Roman" w:cs="Times New Roman"/>
          <w:lang w:val="ru-RU"/>
        </w:rPr>
      </w:pPr>
      <w:r w:rsidRPr="001A5E13">
        <w:rPr>
          <w:rFonts w:ascii="Times New Roman" w:hAnsi="Times New Roman" w:cs="Times New Roman"/>
          <w:lang w:val="ru-RU"/>
        </w:rPr>
        <w:t xml:space="preserve">Возраст детей, на </w:t>
      </w:r>
      <w:r w:rsidR="001A5E13">
        <w:rPr>
          <w:rFonts w:ascii="Times New Roman" w:hAnsi="Times New Roman" w:cs="Times New Roman"/>
          <w:lang w:val="ru-RU"/>
        </w:rPr>
        <w:t xml:space="preserve">которых рассчитана программа: </w:t>
      </w:r>
      <w:r w:rsidRPr="001A5E13">
        <w:rPr>
          <w:rFonts w:ascii="Times New Roman" w:hAnsi="Times New Roman" w:cs="Times New Roman"/>
          <w:lang w:val="ru-RU"/>
        </w:rPr>
        <w:t>10</w:t>
      </w:r>
      <w:r w:rsidR="001A5E13">
        <w:rPr>
          <w:rFonts w:ascii="Times New Roman" w:hAnsi="Times New Roman" w:cs="Times New Roman"/>
          <w:lang w:val="ru-RU"/>
        </w:rPr>
        <w:t xml:space="preserve"> </w:t>
      </w:r>
      <w:r w:rsidRPr="001A5E13">
        <w:rPr>
          <w:rFonts w:ascii="Times New Roman" w:hAnsi="Times New Roman" w:cs="Times New Roman"/>
          <w:lang w:val="ru-RU"/>
        </w:rPr>
        <w:t>-15 лет</w:t>
      </w:r>
    </w:p>
    <w:p w:rsidR="002F237B" w:rsidRPr="001A5E13" w:rsidRDefault="002F237B" w:rsidP="002F237B">
      <w:pPr>
        <w:rPr>
          <w:rFonts w:ascii="Times New Roman" w:hAnsi="Times New Roman" w:cs="Times New Roman"/>
          <w:lang w:val="ru-RU"/>
        </w:rPr>
      </w:pPr>
      <w:r w:rsidRPr="001A5E13">
        <w:rPr>
          <w:rFonts w:ascii="Times New Roman" w:hAnsi="Times New Roman" w:cs="Times New Roman"/>
          <w:lang w:val="ru-RU"/>
        </w:rPr>
        <w:t>Срок реализации: 1 год</w:t>
      </w:r>
    </w:p>
    <w:p w:rsidR="002F237B" w:rsidRPr="001A5E13" w:rsidRDefault="002F237B" w:rsidP="001A5E13">
      <w:pPr>
        <w:rPr>
          <w:rFonts w:ascii="Times New Roman" w:hAnsi="Times New Roman" w:cs="Times New Roman"/>
          <w:lang w:val="ru-RU"/>
        </w:rPr>
      </w:pPr>
      <w:r w:rsidRPr="001A5E13">
        <w:rPr>
          <w:rFonts w:ascii="Times New Roman" w:hAnsi="Times New Roman" w:cs="Times New Roman"/>
          <w:lang w:val="ru-RU"/>
        </w:rPr>
        <w:t>Автор программы:  Куаналиев В.Ш..</w:t>
      </w:r>
    </w:p>
    <w:p w:rsidR="002F237B" w:rsidRPr="001A5E13" w:rsidRDefault="002F237B" w:rsidP="002F237B">
      <w:pPr>
        <w:rPr>
          <w:rFonts w:ascii="Times New Roman" w:hAnsi="Times New Roman" w:cs="Times New Roman"/>
          <w:lang w:val="ru-RU"/>
        </w:rPr>
      </w:pPr>
      <w:r w:rsidRPr="001A5E13">
        <w:rPr>
          <w:rFonts w:ascii="Times New Roman" w:hAnsi="Times New Roman" w:cs="Times New Roman"/>
          <w:lang w:val="ru-RU"/>
        </w:rPr>
        <w:t>Направленность:  туристско-краеведческая</w:t>
      </w:r>
    </w:p>
    <w:p w:rsidR="002F237B" w:rsidRPr="001A5E13" w:rsidRDefault="002F237B" w:rsidP="002F237B">
      <w:pPr>
        <w:pStyle w:val="af6"/>
        <w:jc w:val="both"/>
        <w:rPr>
          <w:rFonts w:ascii="Times New Roman" w:hAnsi="Times New Roman" w:cs="Times New Roman"/>
          <w:lang w:val="ru-RU"/>
        </w:rPr>
      </w:pPr>
      <w:r w:rsidRPr="001A5E13">
        <w:rPr>
          <w:rFonts w:ascii="Times New Roman" w:hAnsi="Times New Roman" w:cs="Times New Roman"/>
          <w:lang w:val="ru-RU"/>
        </w:rPr>
        <w:t>Руководитель кружка: Куаналиев В.Ш..</w:t>
      </w:r>
    </w:p>
    <w:p w:rsidR="002F237B" w:rsidRPr="00671D3A" w:rsidRDefault="002F237B" w:rsidP="002F237B">
      <w:pPr>
        <w:pStyle w:val="af6"/>
        <w:ind w:left="851"/>
        <w:jc w:val="both"/>
        <w:rPr>
          <w:rFonts w:ascii="Times New Roman" w:hAnsi="Times New Roman" w:cs="Times New Roman"/>
          <w:sz w:val="24"/>
          <w:szCs w:val="24"/>
          <w:lang w:val="ru-RU"/>
        </w:rPr>
      </w:pPr>
      <w:r w:rsidRPr="00671D3A">
        <w:rPr>
          <w:rFonts w:ascii="Times New Roman" w:hAnsi="Times New Roman" w:cs="Times New Roman"/>
          <w:sz w:val="24"/>
          <w:szCs w:val="24"/>
          <w:lang w:val="ru-RU"/>
        </w:rPr>
        <w:t xml:space="preserve"> </w:t>
      </w:r>
    </w:p>
    <w:p w:rsidR="00671D3A" w:rsidRPr="00671D3A" w:rsidRDefault="00671D3A" w:rsidP="00671D3A">
      <w:pPr>
        <w:tabs>
          <w:tab w:val="left" w:pos="1978"/>
        </w:tabs>
        <w:spacing w:after="0" w:line="240" w:lineRule="auto"/>
        <w:jc w:val="right"/>
        <w:rPr>
          <w:rFonts w:ascii="Times New Roman" w:eastAsia="Calibri" w:hAnsi="Times New Roman" w:cs="Times New Roman"/>
          <w:b/>
          <w:lang w:val="ru-RU"/>
        </w:rPr>
      </w:pPr>
    </w:p>
    <w:p w:rsidR="00671D3A" w:rsidRPr="00671D3A" w:rsidRDefault="00671D3A" w:rsidP="00671D3A">
      <w:pPr>
        <w:tabs>
          <w:tab w:val="left" w:pos="1978"/>
        </w:tabs>
        <w:spacing w:after="0" w:line="240" w:lineRule="auto"/>
        <w:jc w:val="right"/>
        <w:rPr>
          <w:rFonts w:ascii="Times New Roman" w:eastAsia="Calibri" w:hAnsi="Times New Roman" w:cs="Times New Roman"/>
          <w:lang w:val="ru-RU"/>
        </w:rPr>
      </w:pPr>
    </w:p>
    <w:p w:rsidR="00671D3A" w:rsidRPr="00671D3A" w:rsidRDefault="00671D3A" w:rsidP="00671D3A">
      <w:pPr>
        <w:tabs>
          <w:tab w:val="left" w:pos="1978"/>
        </w:tabs>
        <w:spacing w:after="0" w:line="240" w:lineRule="auto"/>
        <w:jc w:val="right"/>
        <w:rPr>
          <w:rFonts w:ascii="Times New Roman" w:eastAsia="Calibri" w:hAnsi="Times New Roman" w:cs="Times New Roman"/>
          <w:lang w:val="ru-RU"/>
        </w:rPr>
      </w:pPr>
    </w:p>
    <w:p w:rsidR="00671D3A" w:rsidRPr="00671D3A" w:rsidRDefault="00671D3A" w:rsidP="00671D3A">
      <w:pPr>
        <w:tabs>
          <w:tab w:val="left" w:pos="1978"/>
        </w:tabs>
        <w:spacing w:after="0" w:line="240" w:lineRule="auto"/>
        <w:jc w:val="right"/>
        <w:rPr>
          <w:rFonts w:ascii="Times New Roman" w:eastAsia="Calibri" w:hAnsi="Times New Roman" w:cs="Times New Roman"/>
          <w:lang w:val="ru-RU"/>
        </w:rPr>
      </w:pPr>
    </w:p>
    <w:p w:rsidR="00671D3A" w:rsidRPr="00671D3A" w:rsidRDefault="00671D3A" w:rsidP="00671D3A">
      <w:pPr>
        <w:tabs>
          <w:tab w:val="left" w:pos="1978"/>
        </w:tabs>
        <w:spacing w:after="0" w:line="240" w:lineRule="auto"/>
        <w:jc w:val="right"/>
        <w:rPr>
          <w:rFonts w:ascii="Times New Roman" w:eastAsia="Calibri" w:hAnsi="Times New Roman" w:cs="Times New Roman"/>
          <w:lang w:val="ru-RU"/>
        </w:rPr>
      </w:pPr>
    </w:p>
    <w:p w:rsidR="00671D3A" w:rsidRPr="00671D3A" w:rsidRDefault="00671D3A" w:rsidP="00671D3A">
      <w:pPr>
        <w:tabs>
          <w:tab w:val="left" w:pos="1978"/>
        </w:tabs>
        <w:spacing w:after="0" w:line="240" w:lineRule="auto"/>
        <w:jc w:val="right"/>
        <w:rPr>
          <w:rFonts w:ascii="Times New Roman" w:eastAsia="Calibri" w:hAnsi="Times New Roman" w:cs="Times New Roman"/>
          <w:lang w:val="ru-RU"/>
        </w:rPr>
      </w:pPr>
    </w:p>
    <w:p w:rsidR="00671D3A" w:rsidRPr="00671D3A" w:rsidRDefault="00671D3A" w:rsidP="00671D3A">
      <w:pPr>
        <w:tabs>
          <w:tab w:val="left" w:pos="1978"/>
        </w:tabs>
        <w:spacing w:after="0" w:line="240" w:lineRule="auto"/>
        <w:jc w:val="right"/>
        <w:rPr>
          <w:rFonts w:ascii="Times New Roman" w:eastAsia="Calibri" w:hAnsi="Times New Roman" w:cs="Times New Roman"/>
          <w:lang w:val="ru-RU"/>
        </w:rPr>
      </w:pPr>
    </w:p>
    <w:p w:rsidR="00671D3A" w:rsidRPr="002F237B" w:rsidRDefault="00A04D50" w:rsidP="00671D3A">
      <w:pPr>
        <w:tabs>
          <w:tab w:val="left" w:pos="1978"/>
        </w:tabs>
        <w:spacing w:after="0" w:line="240" w:lineRule="auto"/>
        <w:jc w:val="center"/>
        <w:rPr>
          <w:rFonts w:ascii="Times New Roman" w:eastAsia="Calibri" w:hAnsi="Times New Roman" w:cs="Times New Roman"/>
          <w:b/>
          <w:lang w:val="ru-RU"/>
        </w:rPr>
      </w:pPr>
      <w:r>
        <w:rPr>
          <w:rFonts w:ascii="Times New Roman" w:eastAsia="Calibri" w:hAnsi="Times New Roman" w:cs="Times New Roman"/>
          <w:b/>
          <w:lang w:val="ru-RU"/>
        </w:rPr>
        <w:t>2021-2022</w:t>
      </w:r>
      <w:r w:rsidR="00671D3A" w:rsidRPr="002F237B">
        <w:rPr>
          <w:rFonts w:ascii="Times New Roman" w:eastAsia="Calibri" w:hAnsi="Times New Roman" w:cs="Times New Roman"/>
          <w:b/>
          <w:lang w:val="ru-RU"/>
        </w:rPr>
        <w:t xml:space="preserve"> уч. год</w:t>
      </w:r>
    </w:p>
    <w:p w:rsidR="00A708B9" w:rsidRPr="00671D3A" w:rsidRDefault="00A708B9" w:rsidP="002F237B">
      <w:pPr>
        <w:rPr>
          <w:rFonts w:ascii="Times New Roman" w:hAnsi="Times New Roman" w:cs="Times New Roman"/>
          <w:b/>
          <w:sz w:val="24"/>
          <w:szCs w:val="24"/>
          <w:lang w:val="ru-RU"/>
        </w:rPr>
      </w:pPr>
      <w:r w:rsidRPr="00671D3A">
        <w:rPr>
          <w:rFonts w:ascii="Times New Roman" w:hAnsi="Times New Roman" w:cs="Times New Roman"/>
          <w:b/>
          <w:sz w:val="24"/>
          <w:szCs w:val="24"/>
          <w:lang w:val="ru-RU"/>
        </w:rPr>
        <w:lastRenderedPageBreak/>
        <w:t xml:space="preserve">     </w:t>
      </w:r>
    </w:p>
    <w:p w:rsidR="00006F03" w:rsidRPr="00671D3A" w:rsidRDefault="00006F03" w:rsidP="000853FC">
      <w:pPr>
        <w:spacing w:after="0" w:line="240" w:lineRule="auto"/>
        <w:ind w:left="57" w:right="57"/>
        <w:rPr>
          <w:rFonts w:ascii="Times New Roman" w:eastAsia="Times New Roman" w:hAnsi="Times New Roman" w:cs="Times New Roman"/>
          <w:b/>
          <w:bCs/>
          <w:sz w:val="24"/>
          <w:szCs w:val="24"/>
          <w:lang w:val="ru-RU" w:eastAsia="ru-RU" w:bidi="ar-SA"/>
        </w:rPr>
      </w:pPr>
      <w:r w:rsidRPr="00671D3A">
        <w:rPr>
          <w:rFonts w:ascii="Times New Roman" w:eastAsia="Times New Roman" w:hAnsi="Times New Roman" w:cs="Times New Roman"/>
          <w:b/>
          <w:bCs/>
          <w:sz w:val="24"/>
          <w:szCs w:val="24"/>
          <w:lang w:val="ru-RU" w:eastAsia="ru-RU" w:bidi="ar-SA"/>
        </w:rPr>
        <w:t>Пояснительная записка.</w:t>
      </w:r>
    </w:p>
    <w:p w:rsidR="00006F03" w:rsidRPr="00671D3A" w:rsidRDefault="00006F03" w:rsidP="000853FC">
      <w:pPr>
        <w:spacing w:after="0" w:line="240" w:lineRule="auto"/>
        <w:ind w:left="57" w:right="57"/>
        <w:rPr>
          <w:rFonts w:ascii="Times New Roman" w:eastAsia="Times New Roman" w:hAnsi="Times New Roman" w:cs="Times New Roman"/>
          <w:b/>
          <w:bCs/>
          <w:sz w:val="24"/>
          <w:szCs w:val="24"/>
          <w:lang w:val="ru-RU" w:eastAsia="ru-RU" w:bidi="ar-SA"/>
        </w:rPr>
      </w:pPr>
    </w:p>
    <w:p w:rsidR="000853FC" w:rsidRPr="000853FC" w:rsidRDefault="00006F03" w:rsidP="000853FC">
      <w:pPr>
        <w:spacing w:after="0" w:line="240" w:lineRule="auto"/>
        <w:ind w:left="57" w:right="57"/>
        <w:jc w:val="both"/>
        <w:rPr>
          <w:rFonts w:ascii="Times New Roman" w:hAnsi="Times New Roman" w:cs="Times New Roman"/>
          <w:sz w:val="24"/>
          <w:szCs w:val="24"/>
          <w:lang w:val="ru-RU"/>
        </w:rPr>
      </w:pPr>
      <w:r w:rsidRPr="00671D3A">
        <w:rPr>
          <w:rFonts w:ascii="Times New Roman" w:eastAsia="Times New Roman" w:hAnsi="Times New Roman" w:cs="Times New Roman"/>
          <w:b/>
          <w:bCs/>
          <w:color w:val="003366"/>
          <w:sz w:val="24"/>
          <w:szCs w:val="24"/>
          <w:lang w:val="ru-RU" w:eastAsia="ru-RU" w:bidi="ar-SA"/>
        </w:rPr>
        <w:t> </w:t>
      </w:r>
      <w:r w:rsidR="000853FC" w:rsidRPr="000853FC">
        <w:rPr>
          <w:rFonts w:ascii="Times New Roman" w:hAnsi="Times New Roman" w:cs="Times New Roman"/>
          <w:sz w:val="24"/>
          <w:szCs w:val="24"/>
          <w:lang w:val="ru-RU"/>
        </w:rPr>
        <w:t xml:space="preserve">Рабочая программа дополнительного образования </w:t>
      </w:r>
      <w:r w:rsidR="005E1A7B">
        <w:rPr>
          <w:rFonts w:ascii="Times New Roman" w:hAnsi="Times New Roman" w:cs="Times New Roman"/>
          <w:sz w:val="24"/>
          <w:szCs w:val="24"/>
          <w:lang w:val="ru-RU"/>
        </w:rPr>
        <w:t>«</w:t>
      </w:r>
      <w:r w:rsidR="000853FC" w:rsidRPr="000853FC">
        <w:rPr>
          <w:rFonts w:ascii="Times New Roman" w:hAnsi="Times New Roman" w:cs="Times New Roman"/>
          <w:sz w:val="24"/>
          <w:szCs w:val="24"/>
          <w:lang w:val="ru-RU"/>
        </w:rPr>
        <w:t>Туристический кружок</w:t>
      </w:r>
      <w:r w:rsidR="005E1A7B">
        <w:rPr>
          <w:rFonts w:ascii="Times New Roman" w:hAnsi="Times New Roman" w:cs="Times New Roman"/>
          <w:sz w:val="24"/>
          <w:szCs w:val="24"/>
          <w:lang w:val="ru-RU"/>
        </w:rPr>
        <w:t>»</w:t>
      </w:r>
      <w:r w:rsidR="000853FC" w:rsidRPr="000853FC">
        <w:rPr>
          <w:rFonts w:ascii="Times New Roman" w:hAnsi="Times New Roman" w:cs="Times New Roman"/>
          <w:sz w:val="24"/>
          <w:szCs w:val="24"/>
          <w:lang w:val="ru-RU"/>
        </w:rPr>
        <w:t xml:space="preserve"> составлена в соответствии с ФГОС ООО (приказ Минобрнауки России от 17.12.2010 № 1897); с учетом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 в соответствии</w:t>
      </w:r>
      <w:r w:rsidR="005E1A7B">
        <w:rPr>
          <w:rFonts w:ascii="Times New Roman" w:hAnsi="Times New Roman" w:cs="Times New Roman"/>
          <w:sz w:val="24"/>
          <w:szCs w:val="24"/>
          <w:lang w:val="ru-RU"/>
        </w:rPr>
        <w:t xml:space="preserve"> с Примерной программой.</w:t>
      </w:r>
    </w:p>
    <w:p w:rsidR="000853FC" w:rsidRPr="000853FC" w:rsidRDefault="000853FC" w:rsidP="000853FC">
      <w:pPr>
        <w:spacing w:after="0" w:line="240" w:lineRule="auto"/>
        <w:ind w:left="57" w:right="57"/>
        <w:rPr>
          <w:rFonts w:ascii="Times New Roman" w:hAnsi="Times New Roman" w:cs="Times New Roman"/>
          <w:sz w:val="24"/>
          <w:szCs w:val="24"/>
          <w:lang w:val="ru-RU"/>
        </w:rPr>
      </w:pPr>
      <w:r w:rsidRPr="000853FC">
        <w:rPr>
          <w:rFonts w:ascii="Times New Roman" w:hAnsi="Times New Roman" w:cs="Times New Roman"/>
          <w:sz w:val="24"/>
          <w:szCs w:val="24"/>
          <w:lang w:val="ru-RU"/>
        </w:rPr>
        <w:t xml:space="preserve">На изучение отводится </w:t>
      </w:r>
      <w:r>
        <w:rPr>
          <w:rFonts w:ascii="Times New Roman" w:hAnsi="Times New Roman" w:cs="Times New Roman"/>
          <w:sz w:val="24"/>
          <w:szCs w:val="24"/>
          <w:lang w:val="ru-RU"/>
        </w:rPr>
        <w:t xml:space="preserve">2 </w:t>
      </w:r>
      <w:r w:rsidRPr="000853FC">
        <w:rPr>
          <w:rFonts w:ascii="Times New Roman" w:hAnsi="Times New Roman" w:cs="Times New Roman"/>
          <w:sz w:val="24"/>
          <w:szCs w:val="24"/>
          <w:lang w:val="ru-RU"/>
        </w:rPr>
        <w:t>час</w:t>
      </w:r>
      <w:r>
        <w:rPr>
          <w:rFonts w:ascii="Times New Roman" w:hAnsi="Times New Roman" w:cs="Times New Roman"/>
          <w:sz w:val="24"/>
          <w:szCs w:val="24"/>
          <w:lang w:val="ru-RU"/>
        </w:rPr>
        <w:t>а</w:t>
      </w:r>
      <w:r w:rsidRPr="000853FC">
        <w:rPr>
          <w:rFonts w:ascii="Times New Roman" w:hAnsi="Times New Roman" w:cs="Times New Roman"/>
          <w:sz w:val="24"/>
          <w:szCs w:val="24"/>
          <w:lang w:val="ru-RU"/>
        </w:rPr>
        <w:t xml:space="preserve"> в неделю. Таким образом, всего </w:t>
      </w:r>
      <w:r>
        <w:rPr>
          <w:rFonts w:ascii="Times New Roman" w:hAnsi="Times New Roman" w:cs="Times New Roman"/>
          <w:sz w:val="24"/>
          <w:szCs w:val="24"/>
          <w:lang w:val="ru-RU"/>
        </w:rPr>
        <w:t xml:space="preserve">68 </w:t>
      </w:r>
      <w:r w:rsidRPr="000853FC">
        <w:rPr>
          <w:rFonts w:ascii="Times New Roman" w:hAnsi="Times New Roman" w:cs="Times New Roman"/>
          <w:sz w:val="24"/>
          <w:szCs w:val="24"/>
          <w:lang w:val="ru-RU"/>
        </w:rPr>
        <w:t>часов (3</w:t>
      </w:r>
      <w:r>
        <w:rPr>
          <w:rFonts w:ascii="Times New Roman" w:hAnsi="Times New Roman" w:cs="Times New Roman"/>
          <w:sz w:val="24"/>
          <w:szCs w:val="24"/>
          <w:lang w:val="ru-RU"/>
        </w:rPr>
        <w:t>4</w:t>
      </w:r>
      <w:r w:rsidRPr="000853FC">
        <w:rPr>
          <w:rFonts w:ascii="Times New Roman" w:hAnsi="Times New Roman" w:cs="Times New Roman"/>
          <w:sz w:val="24"/>
          <w:szCs w:val="24"/>
          <w:lang w:val="ru-RU"/>
        </w:rPr>
        <w:t xml:space="preserve"> недел</w:t>
      </w:r>
      <w:r>
        <w:rPr>
          <w:rFonts w:ascii="Times New Roman" w:hAnsi="Times New Roman" w:cs="Times New Roman"/>
          <w:sz w:val="24"/>
          <w:szCs w:val="24"/>
          <w:lang w:val="ru-RU"/>
        </w:rPr>
        <w:t>и</w:t>
      </w:r>
      <w:r w:rsidRPr="000853FC">
        <w:rPr>
          <w:rFonts w:ascii="Times New Roman" w:hAnsi="Times New Roman" w:cs="Times New Roman"/>
          <w:sz w:val="24"/>
          <w:szCs w:val="24"/>
          <w:lang w:val="ru-RU"/>
        </w:rPr>
        <w:t>).</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b/>
          <w:bCs/>
          <w:sz w:val="24"/>
          <w:szCs w:val="24"/>
          <w:lang w:val="ru-RU" w:eastAsia="ru-RU" w:bidi="ar-SA"/>
        </w:rPr>
        <w:t>Прогнозируемые результаты и критерии их оценки.</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Прямыми критериями оценки результатов обучения служит успешное усвоение комплексной программы, прирост спортивных достижений, участие в соревнованиях, походах, туристических слётах, экологических акциях.</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Косвенными критериями служат: создание стабильного коллектива кружка, заинтересованность участников в выбранном виде деятельности, развитие чувства ответственности и товарищества, воспитание физически здоровых, нравственно мыслящих и образованных патриотов страны. </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В конце обучения подросток сможет осознанно выбрать подходящую специализацию и, используя широкий комплекс полученных знаний и навыков, продолжить своё развитие в специальных образовательных учреждениях по определённому профилю.</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 </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b/>
          <w:bCs/>
          <w:sz w:val="24"/>
          <w:szCs w:val="24"/>
          <w:lang w:val="ru-RU" w:eastAsia="ru-RU" w:bidi="ar-SA"/>
        </w:rPr>
        <w:t xml:space="preserve">По завершении обучения кружковцы должны </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b/>
          <w:bCs/>
          <w:i/>
          <w:iCs/>
          <w:sz w:val="24"/>
          <w:szCs w:val="24"/>
          <w:lang w:val="ru-RU" w:eastAsia="ru-RU" w:bidi="ar-SA"/>
        </w:rPr>
        <w:t>знать:</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 порядок организации и правила поведения в походах и на соревнованиях;</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 вопросы туризма и экологии;</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 основы топографии и ориентирования;</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 умение ориентироваться по местным признакам и звёздам;</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 опасные и ядовитые растения края, иметь представление о самоконтроле и доврачебной медицинской помощи;</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 основные разделы пройденной программы;</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 порядок организации, подготовки и проведения экскурсии и похода;</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 способы преодоления различных естественных препятствий;</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 способы организации и проведения поисково-спасательных работ;</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 основные исторические и географические сведения о родном крае;</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 различные способы ориентирования на местности.</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 </w:t>
      </w:r>
      <w:r w:rsidRPr="00671D3A">
        <w:rPr>
          <w:rFonts w:ascii="Times New Roman" w:eastAsia="Times New Roman" w:hAnsi="Times New Roman" w:cs="Times New Roman"/>
          <w:b/>
          <w:bCs/>
          <w:i/>
          <w:iCs/>
          <w:sz w:val="24"/>
          <w:szCs w:val="24"/>
          <w:lang w:val="ru-RU" w:eastAsia="ru-RU" w:bidi="ar-SA"/>
        </w:rPr>
        <w:t>уметь:</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 передвигаться по дорогам и тропам в составе группы;</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 преодолевать вместе  естественные препятствия на пути;</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 ориентироваться по компасу и карте в походе и на соревновании по спортивному ориентированию;</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 организовать походный быт и оказывать элементарную медицинскую помощь; </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 передвигаться по дорогам, тропам и пересечённой местности в составе группы;</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 владеть приёмами самостраховки, преодолевать различные естественные или искусственные препятствия;</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 уметь правильно применять туристские узлы;</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 проводить поисково-спасательные работы;</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 уметь ориентироваться по карте и компасу, а также местным признакам и участвовать в туристических слётах, соревнованиях по спортивному ориентированию и походах;</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 оформлять отчёт и задания, выполненные в походах и на экскурсиях;</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 организовать походный быт и распределять продукты на весь поход или слёт;</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lastRenderedPageBreak/>
        <w:t>- оказывать доврачебную помощь и правильно транспортировать пострадавшего.</w:t>
      </w:r>
    </w:p>
    <w:p w:rsidR="005E1A7B" w:rsidRDefault="005E1A7B" w:rsidP="000853FC">
      <w:pPr>
        <w:spacing w:after="0" w:line="240" w:lineRule="auto"/>
        <w:ind w:left="57" w:right="57"/>
        <w:jc w:val="both"/>
        <w:rPr>
          <w:rFonts w:ascii="Times New Roman" w:eastAsia="Times New Roman" w:hAnsi="Times New Roman" w:cs="Times New Roman"/>
          <w:b/>
          <w:bCs/>
          <w:sz w:val="24"/>
          <w:szCs w:val="24"/>
          <w:lang w:val="ru-RU" w:eastAsia="ru-RU" w:bidi="ar-SA"/>
        </w:rPr>
      </w:pPr>
    </w:p>
    <w:p w:rsidR="00006F03" w:rsidRPr="00671D3A" w:rsidRDefault="0011089F"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b/>
          <w:bCs/>
          <w:sz w:val="24"/>
          <w:szCs w:val="24"/>
          <w:lang w:val="ru-RU" w:eastAsia="ru-RU" w:bidi="ar-SA"/>
        </w:rPr>
        <w:t>Содержание программы.</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color w:val="000000"/>
          <w:sz w:val="24"/>
          <w:szCs w:val="24"/>
          <w:lang w:val="ru-RU" w:eastAsia="ru-RU" w:bidi="ar-SA"/>
        </w:rPr>
        <w:t> </w:t>
      </w:r>
      <w:r w:rsidRPr="00671D3A">
        <w:rPr>
          <w:rFonts w:ascii="Times New Roman" w:eastAsia="Times New Roman" w:hAnsi="Times New Roman" w:cs="Times New Roman"/>
          <w:b/>
          <w:bCs/>
          <w:sz w:val="24"/>
          <w:szCs w:val="24"/>
          <w:lang w:val="ru-RU" w:eastAsia="ru-RU" w:bidi="ar-SA"/>
        </w:rPr>
        <w:t>1. Вводное занятие.</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Знакомство с программой, целями и задачами кружка. Значение туризма и спортивного ориентирования в пропаганде активного и здорового образа жизни.</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b/>
          <w:bCs/>
          <w:sz w:val="24"/>
          <w:szCs w:val="24"/>
          <w:lang w:val="ru-RU" w:eastAsia="ru-RU" w:bidi="ar-SA"/>
        </w:rPr>
        <w:t xml:space="preserve">2. Организация и подготовка похода. </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Укладка в рюкзак личного снаряжения. Состав ремонтного набора и аптечки. Питание в походе (нормы закладки продуктов на одного человека). Распределение обязанностей по построению, движению,  созданию бивака и приготовлению пищи. Возможные опасности при движении, пересечении дорог, непредсказуемые погодные условия, ядовитые насекомые, пресмыкающиеся и растения. Удобная одежда и обувь в походе. Правила разведения костра и приспособления для приготовления пищи. Экологическая культура в пути и на месте стоянки. Взаимовыручка и поддержка товарища по походу. Значение, режим и особенности организации питания туристов в сложном спортивном походе. Весовые и калорийные нормы дневного рациона. Перечень наиболее часто применяемых в туристских походах продуктов и блюд, их калорийность, стоимость, вес. Замена обедов перекусами. Составление меню и расчет потребного количества продуктов на каждый прием пищи. Использование консервов, концентратов, сухарей, сублиматов, сухофруктов, приправ. Закупка, расфасовка и затаривание продуктов питания. Правила раскладки продуктов по рюкзакам. Хранение, экономия и учет расхода продуктов в пути. Пополнение продовольствия в пути, использование ягод, грибов, свежей рыбы, различных трав и растений для приготовления пищи. Технология приготовления походных блюд. Обязанности завхоза по питанию. Обязанности дежурных по кухне. Меры безопасности и гигиенические требования при приготовлении пищи на костре.</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b/>
          <w:bCs/>
          <w:sz w:val="24"/>
          <w:szCs w:val="24"/>
          <w:lang w:val="ru-RU" w:eastAsia="ru-RU" w:bidi="ar-SA"/>
        </w:rPr>
        <w:t>3. Туристское снаряжение.</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Групповое, личное и специальное снаряжение туристов. Главные требования к предметам снаряжения: легкость, прочность, удобство в пользовании и переноске. Перечень основных предметов личного и группового снаряжения туриста, требования к каждому предмету. </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b/>
          <w:bCs/>
          <w:i/>
          <w:iCs/>
          <w:sz w:val="24"/>
          <w:szCs w:val="24"/>
          <w:lang w:val="ru-RU" w:eastAsia="ru-RU" w:bidi="ar-SA"/>
        </w:rPr>
        <w:t>Личное снаряжение.</w:t>
      </w:r>
      <w:r w:rsidRPr="00671D3A">
        <w:rPr>
          <w:rFonts w:ascii="Times New Roman" w:eastAsia="Times New Roman" w:hAnsi="Times New Roman" w:cs="Times New Roman"/>
          <w:sz w:val="24"/>
          <w:szCs w:val="24"/>
          <w:lang w:val="ru-RU" w:eastAsia="ru-RU" w:bidi="ar-SA"/>
        </w:rPr>
        <w:t xml:space="preserve"> Одежда и обувь туриста в дальнем походе, типы рюкзаков, оборудование рюкзака (подгонка лямок, войлочные подушечки на лямках, изготовление непромокаемого вкладыша). Одежда и обувь для зимних походов (меховая куртка, капюшон, маска, брюки, бахилы, рукавицы, свитер, сменная обувь, белье, носки). Типы лыж, какие лыжи и крепления пригодны для похода, установка и подгонка креплений, смоление и смазывание лыж; предметы походной постели (спальный мешок, коврик или надувной матрас, вкладыш, «подушка», чехол для спального мешка). Альпеншток, его конструкция, изготовление, правила использования. Прочие предметы личного снаряжения: блокнот, карандаши, ручка, конверты, репшнур, туалетные принадлежности, посуда, очки, часы, мешочки для упаковки снаряжения, планшет для карты, накомарник, запасные стельки, куски тесьмы, шнура и т. д. Как готовить личное снаряжение к походу. </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b/>
          <w:bCs/>
          <w:i/>
          <w:iCs/>
          <w:sz w:val="24"/>
          <w:szCs w:val="24"/>
          <w:lang w:val="ru-RU" w:eastAsia="ru-RU" w:bidi="ar-SA"/>
        </w:rPr>
        <w:t xml:space="preserve">Групповое снаряжение. </w:t>
      </w:r>
      <w:r w:rsidRPr="00671D3A">
        <w:rPr>
          <w:rFonts w:ascii="Times New Roman" w:eastAsia="Times New Roman" w:hAnsi="Times New Roman" w:cs="Times New Roman"/>
          <w:sz w:val="24"/>
          <w:szCs w:val="24"/>
          <w:lang w:val="ru-RU" w:eastAsia="ru-RU" w:bidi="ar-SA"/>
        </w:rPr>
        <w:t xml:space="preserve">Особенности снаряжения для многодневных походов по малонаселенной местности. Типы палаток,  как подготовить палатку к походу (конструкция стоек, колышки, веревки, амортизаторы, тенты, полог, подстилка, проклеивание швов). Упаковка и переноска палаток. Сушка и проветривание палаток в пути. Обязанности старосты по палатке. Хозяйственное оборудование для дежурных по кухне (хознабор): таганок, крючки, цепочки, рукавицы, сухое горючее, растопка, неприкосновенный запас спичек, ножи разные, клеенка столовая, фанерка, половник, мочалки, мыло и горчица сухая, веревка, палка для развешивания, соль. Походная посуда для варки пищи, чехлы для посуды, хранение и переноска посуды. Топоры, пилы. Как заточить и развести пилу. Состав и назначение ремаптечки, обязанности реммастера до и во время похода. Особенности снаряжения для зимнего похода. Документы, инструменты, основная и вспомогательная веревки, </w:t>
      </w:r>
      <w:r w:rsidRPr="00671D3A">
        <w:rPr>
          <w:rFonts w:ascii="Times New Roman" w:eastAsia="Times New Roman" w:hAnsi="Times New Roman" w:cs="Times New Roman"/>
          <w:sz w:val="24"/>
          <w:szCs w:val="24"/>
          <w:lang w:val="ru-RU" w:eastAsia="ru-RU" w:bidi="ar-SA"/>
        </w:rPr>
        <w:lastRenderedPageBreak/>
        <w:t>фотоаппараты, рыболовные принадлежности, фонари. Обязанности завхоза группы по снаряжению.</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b/>
          <w:bCs/>
          <w:sz w:val="24"/>
          <w:szCs w:val="24"/>
          <w:lang w:val="ru-RU" w:eastAsia="ru-RU" w:bidi="ar-SA"/>
        </w:rPr>
        <w:t>4. Гигиена туриста.</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Личная гигиена туриста. Обувь туриста, уход за ногами и обувью во время похода. Гигиенические требования к одежде, постели, посуде туриста. Купание в походе. Предупреждение охлаждений и обморожений в зимнем походе, простудных заболеваний в летних походах. Содержание походной аптечки и первая доврачебная помощь пострадавшему. Нормы нагрузок в путешествии. Врачебный контроль. Самоконтроль в походе и на экскурсии. Признаки заболеваний и травм. Знание съедобных растений и грибов, умение использовать лекарственные растения на практике. Знание и умение отличать в гербарии, на рисунках, в походе и на экскурсии лекарственные и ядовитые растения родного края. Применение растений в быту и медицине. Знание и умение отличать съедобные грибы от ядовитых. Умение оказать помощь при повреждениях кожи, растяжения мышц, вывихе сустава. Искусственное дыхание.  Первая помощь при термических и солнечных ожогах, ожогах растениями и укусов насекомых, обморожениях, головных болях, желудочных, простудных заболеваниях. Умение накладывать простейшую повязку на руку и ногу. Умение организовать транспортировку пострадавшего. Питьевой режим в походе. Способы обеззараживания воды. Индивидуальный медицинский пакет туриста.</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b/>
          <w:bCs/>
          <w:sz w:val="24"/>
          <w:szCs w:val="24"/>
          <w:lang w:val="ru-RU" w:eastAsia="ru-RU" w:bidi="ar-SA"/>
        </w:rPr>
        <w:t xml:space="preserve">5. Туристский бивак. </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Что такое привал и бивак в походе. Основные требования к месту привала и бивака. Привалы и биваки. Требования к месту бивака: наличие питьевой воды, дров, изолированность от посторонних, безопасность при ухудшении погодных условий (подъем воды в реке, падение деревьев при ветре, туман в низинах и т. п.). Эстетические требования к месту бивака. Гигиенические требования к месту бивака.</w:t>
      </w:r>
      <w:r w:rsidR="0011089F" w:rsidRPr="00671D3A">
        <w:rPr>
          <w:rFonts w:ascii="Times New Roman" w:eastAsia="Times New Roman" w:hAnsi="Times New Roman" w:cs="Times New Roman"/>
          <w:sz w:val="24"/>
          <w:szCs w:val="24"/>
          <w:lang w:val="ru-RU" w:eastAsia="ru-RU" w:bidi="ar-SA"/>
        </w:rPr>
        <w:t xml:space="preserve">   </w:t>
      </w:r>
      <w:r w:rsidRPr="00671D3A">
        <w:rPr>
          <w:rFonts w:ascii="Times New Roman" w:eastAsia="Times New Roman" w:hAnsi="Times New Roman" w:cs="Times New Roman"/>
          <w:sz w:val="24"/>
          <w:szCs w:val="24"/>
          <w:lang w:val="ru-RU" w:eastAsia="ru-RU" w:bidi="ar-SA"/>
        </w:rPr>
        <w:t>Планирование и разведка места бивака, вынужденная остановка на ночлег. Туристский бивак в холодное время года, при непогоде, при отсутствии доброкачественной воды. Организация бивачных работ. Типовая планировка территории бивака, элементы комфорта на туристском биваке. Учет ветра, солнечной экспозиции, наличия вредной растительности, насекомых, сырости грунта. Как надо обращаться с рюкзаком на биваке.</w:t>
      </w:r>
      <w:r w:rsidRPr="00671D3A">
        <w:rPr>
          <w:rFonts w:ascii="Times New Roman" w:eastAsia="Times New Roman" w:hAnsi="Times New Roman" w:cs="Times New Roman"/>
          <w:sz w:val="24"/>
          <w:szCs w:val="24"/>
          <w:lang w:val="ru-RU" w:eastAsia="ru-RU" w:bidi="ar-SA"/>
        </w:rPr>
        <w:br/>
        <w:t>Место для установки палаток. Приемы установки палатки в различных условиях. Использование полиэтиленовых пленок, поролона. Как ликвидировать комаров в палатке. Оборудование походной постели. Правила поведения туристов в палатке. Место для вещей и обуви. Выбор места для костра. Где запрещается разводить костер. Типы костров и их назначение. Оборудование, инвентарь для костра и приготовления пищи. Конструкции для подвески посуды над пламенем. Обложной костер. Топливо для костра, способы заготовки растопки и топлива. Использование походного примуса. Складирование дров, укрытие дров от дождя, подсушивание; место для разделки дров. Как работать пилой и топором; меры безопасности для костровых. Разведение костра при ветре, дожде, тумане; «кислородное голодание» костра, способы регулирования пламени костра. Поведение туристов у костра, сушка одежды и обуви, оборудование специального костра для сушки вещей и оборудования. Физический смысл процесса сушки, правила сушки. Место для топора, рукавиц и другого инвентаря, место для ведер с горячей пищей. Раздача пищи. Прием пищи. Яма для отбросов. Организация и способы мытья посуды в походе (в полевых условиях и в помещениях). Умывание и купание. Правила безопасности при купании. Уборка мусора, гашение костра, свертывание бивака. Особенности организации ночлега в населенных пунктах. Как пользоваться русской печью, дровяной плитой. Основные правила соревнований по навыкам походного туристского быта</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b/>
          <w:bCs/>
          <w:sz w:val="24"/>
          <w:szCs w:val="24"/>
          <w:lang w:val="ru-RU" w:eastAsia="ru-RU" w:bidi="ar-SA"/>
        </w:rPr>
        <w:t xml:space="preserve">6. План и карта. </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 xml:space="preserve">Виды и свойства карт. Масштаб карты (численный, именованный и линейный). Умение определять расстояние на карте. Знание условных знаков спортивной карты и умение по ним читать карту. Ориентирование с помощью карты и компаса. Знакомство с топографической </w:t>
      </w:r>
      <w:r w:rsidRPr="00671D3A">
        <w:rPr>
          <w:rFonts w:ascii="Times New Roman" w:eastAsia="Times New Roman" w:hAnsi="Times New Roman" w:cs="Times New Roman"/>
          <w:sz w:val="24"/>
          <w:szCs w:val="24"/>
          <w:lang w:val="ru-RU" w:eastAsia="ru-RU" w:bidi="ar-SA"/>
        </w:rPr>
        <w:lastRenderedPageBreak/>
        <w:t>картой и топографическими знаками. Масштаб, виды масштабов, масштабы топографических и географических карт. Пользование линейным и числовыми масштабами. Курвиметр. Преобразование числового масштаба в натуральный. Измерение прямолинейных и криволинейных расстояний на карте. Измерение направлений (азимутов) на карте. Транспортир. Определение термина «ориентирование». Виды ориентирования на туристских соревнованиях: открытый, маркированный, обозначенный и азимутальный маршруты, ориентирование по легенде.</w:t>
      </w:r>
      <w:r w:rsidRPr="00671D3A">
        <w:rPr>
          <w:rFonts w:ascii="Times New Roman" w:eastAsia="Times New Roman" w:hAnsi="Times New Roman" w:cs="Times New Roman"/>
          <w:sz w:val="24"/>
          <w:szCs w:val="24"/>
          <w:lang w:val="ru-RU" w:eastAsia="ru-RU" w:bidi="ar-SA"/>
        </w:rPr>
        <w:br/>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b/>
          <w:bCs/>
          <w:sz w:val="24"/>
          <w:szCs w:val="24"/>
          <w:lang w:val="ru-RU" w:eastAsia="ru-RU" w:bidi="ar-SA"/>
        </w:rPr>
        <w:t>7. Определение расстояний простейшими способами.</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 xml:space="preserve">Приближённые измерения на местности. Походные эталоны: средняя длина шага, размеры подручных средств (лопаты, топорики, спичечные коробки, карандаши и авторучки). Глазомер. Видимый горизонт. Походные дальномеры (расстояние между телеграфными столбами, высота телеграфного столба, средняя высота леса и т.д.) Ориентир по аэрофотоснимкам. Определение сторон горизонта по Солнцу. Ориентирование по Луне. Две Медведицы. Положение Полярной звезды. Ориентирование по местным признакам в лесу и степи. Ориентирование  без компаса и карты.  Топография и ориентирование. Компас и его устройство. Работа с компасом и картой. Определение по компасу азимута. Движение по азимуту. Использование данных современных космических технологий при ориентировании на местности. Топография и ориентирование. Топографические знаки. Топографическая съёмка местности. Чтение карты. Приёмы ориентирования карты. Работа на школьной площадке с компасом и картой. Нахождение контрольных пунктов по карте и на местности на время. </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Практические занятия. Определение сторон горизонта с помощью компаса, по небесным светилам, местным признакам. Определение направлений по заданным азимутам (прямые засечки) и азимутов на заданные ориентиры (обратная засечка). Ориентирование карты по компасу. Движение группы по заданным азимутам на заданные расстояния. Глазомерная оценка расстояний до предметов.</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b/>
          <w:bCs/>
          <w:sz w:val="24"/>
          <w:szCs w:val="24"/>
          <w:lang w:val="ru-RU" w:eastAsia="ru-RU" w:bidi="ar-SA"/>
        </w:rPr>
        <w:t xml:space="preserve">8. Краеведение. </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 xml:space="preserve">История </w:t>
      </w:r>
      <w:r w:rsidR="00DF52E6" w:rsidRPr="00671D3A">
        <w:rPr>
          <w:rFonts w:ascii="Times New Roman" w:eastAsia="Times New Roman" w:hAnsi="Times New Roman" w:cs="Times New Roman"/>
          <w:sz w:val="24"/>
          <w:szCs w:val="24"/>
          <w:lang w:val="ru-RU" w:eastAsia="ru-RU" w:bidi="ar-SA"/>
        </w:rPr>
        <w:t>Богородицкого</w:t>
      </w:r>
      <w:r w:rsidRPr="00671D3A">
        <w:rPr>
          <w:rFonts w:ascii="Times New Roman" w:eastAsia="Times New Roman" w:hAnsi="Times New Roman" w:cs="Times New Roman"/>
          <w:sz w:val="24"/>
          <w:szCs w:val="24"/>
          <w:lang w:val="ru-RU" w:eastAsia="ru-RU" w:bidi="ar-SA"/>
        </w:rPr>
        <w:t xml:space="preserve"> района. </w:t>
      </w:r>
      <w:r w:rsidR="00DF52E6" w:rsidRPr="00671D3A">
        <w:rPr>
          <w:rFonts w:ascii="Times New Roman" w:eastAsia="Times New Roman" w:hAnsi="Times New Roman" w:cs="Times New Roman"/>
          <w:sz w:val="24"/>
          <w:szCs w:val="24"/>
          <w:lang w:val="ru-RU" w:eastAsia="ru-RU" w:bidi="ar-SA"/>
        </w:rPr>
        <w:t xml:space="preserve">Город Богородицк </w:t>
      </w:r>
      <w:r w:rsidRPr="00671D3A">
        <w:rPr>
          <w:rFonts w:ascii="Times New Roman" w:eastAsia="Times New Roman" w:hAnsi="Times New Roman" w:cs="Times New Roman"/>
          <w:sz w:val="24"/>
          <w:szCs w:val="24"/>
          <w:lang w:val="ru-RU" w:eastAsia="ru-RU" w:bidi="ar-SA"/>
        </w:rPr>
        <w:t xml:space="preserve"> и его окрестности. Наиболее интересные места для проведения походов и экскурсий. Географические особенности </w:t>
      </w:r>
      <w:r w:rsidR="00DF52E6" w:rsidRPr="00671D3A">
        <w:rPr>
          <w:rFonts w:ascii="Times New Roman" w:eastAsia="Times New Roman" w:hAnsi="Times New Roman" w:cs="Times New Roman"/>
          <w:sz w:val="24"/>
          <w:szCs w:val="24"/>
          <w:lang w:val="ru-RU" w:eastAsia="ru-RU" w:bidi="ar-SA"/>
        </w:rPr>
        <w:t>г. Богородицка</w:t>
      </w:r>
      <w:r w:rsidRPr="00671D3A">
        <w:rPr>
          <w:rFonts w:ascii="Times New Roman" w:eastAsia="Times New Roman" w:hAnsi="Times New Roman" w:cs="Times New Roman"/>
          <w:sz w:val="24"/>
          <w:szCs w:val="24"/>
          <w:lang w:val="ru-RU" w:eastAsia="ru-RU" w:bidi="ar-SA"/>
        </w:rPr>
        <w:t xml:space="preserve"> и его окрестностей. Охрана природы. Краеведческая работа в походе. Краеведческие наблюдения, используя данные современных космических технологий, сбор и оформление краеведческого материала. Ведение полевого дневника. Географическое положение, рельеф и климат </w:t>
      </w:r>
      <w:r w:rsidR="00DF52E6" w:rsidRPr="00671D3A">
        <w:rPr>
          <w:rFonts w:ascii="Times New Roman" w:eastAsia="Times New Roman" w:hAnsi="Times New Roman" w:cs="Times New Roman"/>
          <w:sz w:val="24"/>
          <w:szCs w:val="24"/>
          <w:lang w:val="ru-RU" w:eastAsia="ru-RU" w:bidi="ar-SA"/>
        </w:rPr>
        <w:t>Богородицкого района</w:t>
      </w:r>
      <w:r w:rsidRPr="00671D3A">
        <w:rPr>
          <w:rFonts w:ascii="Times New Roman" w:eastAsia="Times New Roman" w:hAnsi="Times New Roman" w:cs="Times New Roman"/>
          <w:sz w:val="24"/>
          <w:szCs w:val="24"/>
          <w:lang w:val="ru-RU" w:eastAsia="ru-RU" w:bidi="ar-SA"/>
        </w:rPr>
        <w:t xml:space="preserve">. История заселения и освоения территории. Культурное наследие в виде памятников истории, архитектуры и зодчества. Практические работы с картами атласа </w:t>
      </w:r>
      <w:r w:rsidR="00DF52E6" w:rsidRPr="00671D3A">
        <w:rPr>
          <w:rFonts w:ascii="Times New Roman" w:eastAsia="Times New Roman" w:hAnsi="Times New Roman" w:cs="Times New Roman"/>
          <w:sz w:val="24"/>
          <w:szCs w:val="24"/>
          <w:lang w:val="ru-RU" w:eastAsia="ru-RU" w:bidi="ar-SA"/>
        </w:rPr>
        <w:t xml:space="preserve">Тульской </w:t>
      </w:r>
      <w:r w:rsidRPr="00671D3A">
        <w:rPr>
          <w:rFonts w:ascii="Times New Roman" w:eastAsia="Times New Roman" w:hAnsi="Times New Roman" w:cs="Times New Roman"/>
          <w:sz w:val="24"/>
          <w:szCs w:val="24"/>
          <w:lang w:val="ru-RU" w:eastAsia="ru-RU" w:bidi="ar-SA"/>
        </w:rPr>
        <w:t>области. Охрана природы. Сохранение природного единства  в зонах отдыха и туризма.</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b/>
          <w:bCs/>
          <w:sz w:val="24"/>
          <w:szCs w:val="24"/>
          <w:lang w:val="ru-RU" w:eastAsia="ru-RU" w:bidi="ar-SA"/>
        </w:rPr>
        <w:t xml:space="preserve">9. Физическая подготовка. </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Туристская техника и спортивное ориентирование. Правила по комплексу туристских соревнований. Особенности технической подготовки к различным видам соревнований. Контрольно- туристский маршрут, командная и индивидуальная техника. Узлы и их назначение. Вязка узлов. Грудная обвязка и страховочная система. Приёмы обращения с верёвкой. Подъём и спуск спортивным способом. Различные виды переправ и их наведение. Страховка и самостраховка. Игры на местности.</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b/>
          <w:bCs/>
          <w:sz w:val="24"/>
          <w:szCs w:val="24"/>
          <w:lang w:val="ru-RU" w:eastAsia="ru-RU" w:bidi="ar-SA"/>
        </w:rPr>
        <w:t>10.Оформление документации соревнования и похода.</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Знакомство  участников с положением о проведении соревнования по спортивному ориентированию и туристическому слёту. Подача заявки на участие в соревнованиях. Сбор справок о состоянии здоровья участников команды. Знакомство с правилами организации  и проведения похода  участников и их родителей под роспись с предоставлением справок о состоянии здоровья. Составление плана похода Оформление походных документов и сметы. Подбор картографического материала.</w:t>
      </w:r>
    </w:p>
    <w:p w:rsidR="00006F03" w:rsidRPr="00671D3A" w:rsidRDefault="00006F03" w:rsidP="001A5E13">
      <w:pPr>
        <w:spacing w:after="0" w:line="240" w:lineRule="auto"/>
        <w:ind w:left="57" w:right="57"/>
        <w:jc w:val="center"/>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b/>
          <w:bCs/>
          <w:sz w:val="24"/>
          <w:szCs w:val="24"/>
          <w:lang w:val="ru-RU" w:eastAsia="ru-RU" w:bidi="ar-SA"/>
        </w:rPr>
        <w:lastRenderedPageBreak/>
        <w:t>Содержатель</w:t>
      </w:r>
      <w:bookmarkStart w:id="0" w:name="_GoBack"/>
      <w:bookmarkEnd w:id="0"/>
      <w:r w:rsidRPr="00671D3A">
        <w:rPr>
          <w:rFonts w:ascii="Times New Roman" w:eastAsia="Times New Roman" w:hAnsi="Times New Roman" w:cs="Times New Roman"/>
          <w:b/>
          <w:bCs/>
          <w:sz w:val="24"/>
          <w:szCs w:val="24"/>
          <w:lang w:val="ru-RU" w:eastAsia="ru-RU" w:bidi="ar-SA"/>
        </w:rPr>
        <w:t>ная часть программы.</w:t>
      </w:r>
    </w:p>
    <w:tbl>
      <w:tblPr>
        <w:tblW w:w="0" w:type="auto"/>
        <w:tblCellMar>
          <w:left w:w="0" w:type="dxa"/>
          <w:right w:w="0" w:type="dxa"/>
        </w:tblCellMar>
        <w:tblLook w:val="04A0" w:firstRow="1" w:lastRow="0" w:firstColumn="1" w:lastColumn="0" w:noHBand="0" w:noVBand="1"/>
      </w:tblPr>
      <w:tblGrid>
        <w:gridCol w:w="675"/>
        <w:gridCol w:w="7655"/>
        <w:gridCol w:w="1543"/>
      </w:tblGrid>
      <w:tr w:rsidR="00006F03" w:rsidRPr="00671D3A" w:rsidTr="00DF52E6">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jc w:val="center"/>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 п/п</w:t>
            </w:r>
          </w:p>
        </w:tc>
        <w:tc>
          <w:tcPr>
            <w:tcW w:w="76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jc w:val="center"/>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Тема занятия</w:t>
            </w:r>
          </w:p>
        </w:tc>
        <w:tc>
          <w:tcPr>
            <w:tcW w:w="15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jc w:val="center"/>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Дата</w:t>
            </w:r>
          </w:p>
        </w:tc>
      </w:tr>
      <w:tr w:rsidR="00006F03" w:rsidRPr="000853FC"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1</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Организация и комплектование группы.</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853FC" w:rsidP="000853FC">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 3.09</w:t>
            </w:r>
            <w:r w:rsidR="00006F03" w:rsidRPr="00671D3A">
              <w:rPr>
                <w:rFonts w:ascii="Times New Roman" w:eastAsia="Times New Roman" w:hAnsi="Times New Roman" w:cs="Times New Roman"/>
                <w:sz w:val="24"/>
                <w:szCs w:val="24"/>
                <w:lang w:val="ru-RU" w:eastAsia="ru-RU" w:bidi="ar-SA"/>
              </w:rPr>
              <w:t> </w:t>
            </w:r>
          </w:p>
        </w:tc>
      </w:tr>
      <w:tr w:rsidR="00006F03" w:rsidRPr="000853FC"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2</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Введение в образовательную программу.</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853FC" w:rsidP="000853FC">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 4.09</w:t>
            </w:r>
          </w:p>
        </w:tc>
      </w:tr>
      <w:tr w:rsidR="00006F03" w:rsidRPr="00671D3A"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3</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История туризма и спортивного ориентирования как вида спорта.</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853FC" w:rsidP="000853FC">
            <w:pPr>
              <w:spacing w:after="0" w:line="240" w:lineRule="auto"/>
              <w:ind w:left="57"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10.09</w:t>
            </w:r>
          </w:p>
        </w:tc>
      </w:tr>
      <w:tr w:rsidR="00006F03" w:rsidRPr="000853FC"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4</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Организация похода.</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853FC" w:rsidP="000853FC">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11.09</w:t>
            </w:r>
            <w:r w:rsidR="00006F03" w:rsidRPr="00671D3A">
              <w:rPr>
                <w:rFonts w:ascii="Times New Roman" w:eastAsia="Times New Roman" w:hAnsi="Times New Roman" w:cs="Times New Roman"/>
                <w:sz w:val="24"/>
                <w:szCs w:val="24"/>
                <w:lang w:val="ru-RU" w:eastAsia="ru-RU" w:bidi="ar-SA"/>
              </w:rPr>
              <w:t> </w:t>
            </w:r>
          </w:p>
        </w:tc>
      </w:tr>
      <w:tr w:rsidR="00006F03" w:rsidRPr="00671D3A"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5</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Питание в походе. Составление рациона.</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853FC" w:rsidP="000853FC">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17.09</w:t>
            </w:r>
            <w:r w:rsidR="00006F03" w:rsidRPr="00671D3A">
              <w:rPr>
                <w:rFonts w:ascii="Times New Roman" w:eastAsia="Times New Roman" w:hAnsi="Times New Roman" w:cs="Times New Roman"/>
                <w:sz w:val="24"/>
                <w:szCs w:val="24"/>
                <w:lang w:val="ru-RU" w:eastAsia="ru-RU" w:bidi="ar-SA"/>
              </w:rPr>
              <w:t> </w:t>
            </w:r>
          </w:p>
        </w:tc>
      </w:tr>
      <w:tr w:rsidR="00006F03" w:rsidRPr="00671D3A"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6</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Упаковка и хранение продуктов. Приготовление пищи.</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853FC" w:rsidP="000853FC">
            <w:pPr>
              <w:spacing w:after="0" w:line="240" w:lineRule="auto"/>
              <w:ind w:left="57"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18.09</w:t>
            </w:r>
            <w:r w:rsidR="00006F03" w:rsidRPr="00671D3A">
              <w:rPr>
                <w:rFonts w:ascii="Times New Roman" w:eastAsia="Times New Roman" w:hAnsi="Times New Roman" w:cs="Times New Roman"/>
                <w:sz w:val="24"/>
                <w:szCs w:val="24"/>
                <w:lang w:val="ru-RU" w:eastAsia="ru-RU" w:bidi="ar-SA"/>
              </w:rPr>
              <w:t> </w:t>
            </w:r>
          </w:p>
        </w:tc>
      </w:tr>
      <w:tr w:rsidR="00006F03" w:rsidRPr="000853FC"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7</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Снаряжение. Личное снаряжение.</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853FC" w:rsidP="000853FC">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24.09</w:t>
            </w:r>
            <w:r w:rsidR="00006F03" w:rsidRPr="00671D3A">
              <w:rPr>
                <w:rFonts w:ascii="Times New Roman" w:eastAsia="Times New Roman" w:hAnsi="Times New Roman" w:cs="Times New Roman"/>
                <w:sz w:val="24"/>
                <w:szCs w:val="24"/>
                <w:lang w:val="ru-RU" w:eastAsia="ru-RU" w:bidi="ar-SA"/>
              </w:rPr>
              <w:t> </w:t>
            </w:r>
          </w:p>
        </w:tc>
      </w:tr>
      <w:tr w:rsidR="00006F03" w:rsidRPr="000853FC"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8</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Групповое снаряжение.</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853FC" w:rsidP="000853FC">
            <w:pPr>
              <w:spacing w:after="0" w:line="240" w:lineRule="auto"/>
              <w:ind w:left="57"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25.09</w:t>
            </w:r>
            <w:r w:rsidR="00006F03" w:rsidRPr="00671D3A">
              <w:rPr>
                <w:rFonts w:ascii="Times New Roman" w:eastAsia="Times New Roman" w:hAnsi="Times New Roman" w:cs="Times New Roman"/>
                <w:sz w:val="24"/>
                <w:szCs w:val="24"/>
                <w:lang w:val="ru-RU" w:eastAsia="ru-RU" w:bidi="ar-SA"/>
              </w:rPr>
              <w:t> </w:t>
            </w:r>
          </w:p>
        </w:tc>
      </w:tr>
      <w:tr w:rsidR="00006F03" w:rsidRPr="000853FC"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9</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Первая медицинская помощь.</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853FC" w:rsidP="000853FC">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01.10</w:t>
            </w:r>
            <w:r w:rsidR="00006F03" w:rsidRPr="00671D3A">
              <w:rPr>
                <w:rFonts w:ascii="Times New Roman" w:eastAsia="Times New Roman" w:hAnsi="Times New Roman" w:cs="Times New Roman"/>
                <w:sz w:val="24"/>
                <w:szCs w:val="24"/>
                <w:lang w:val="ru-RU" w:eastAsia="ru-RU" w:bidi="ar-SA"/>
              </w:rPr>
              <w:t> </w:t>
            </w:r>
          </w:p>
        </w:tc>
      </w:tr>
      <w:tr w:rsidR="00006F03" w:rsidRPr="000853FC"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10</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Первая медицинская помощь.</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853FC" w:rsidP="000853FC">
            <w:pPr>
              <w:spacing w:after="0" w:line="240" w:lineRule="auto"/>
              <w:ind w:left="57"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02.10</w:t>
            </w:r>
            <w:r w:rsidR="00006F03" w:rsidRPr="00671D3A">
              <w:rPr>
                <w:rFonts w:ascii="Times New Roman" w:eastAsia="Times New Roman" w:hAnsi="Times New Roman" w:cs="Times New Roman"/>
                <w:sz w:val="24"/>
                <w:szCs w:val="24"/>
                <w:lang w:val="ru-RU" w:eastAsia="ru-RU" w:bidi="ar-SA"/>
              </w:rPr>
              <w:t> </w:t>
            </w:r>
          </w:p>
        </w:tc>
      </w:tr>
      <w:tr w:rsidR="00006F03" w:rsidRPr="000853FC"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11</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Заболевания.</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853FC" w:rsidP="000853FC">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08.10</w:t>
            </w:r>
            <w:r w:rsidR="00006F03" w:rsidRPr="00671D3A">
              <w:rPr>
                <w:rFonts w:ascii="Times New Roman" w:eastAsia="Times New Roman" w:hAnsi="Times New Roman" w:cs="Times New Roman"/>
                <w:sz w:val="24"/>
                <w:szCs w:val="24"/>
                <w:lang w:val="ru-RU" w:eastAsia="ru-RU" w:bidi="ar-SA"/>
              </w:rPr>
              <w:t> </w:t>
            </w:r>
          </w:p>
        </w:tc>
      </w:tr>
      <w:tr w:rsidR="00006F03" w:rsidRPr="00671D3A"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12</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Ожоги и обморожения. Помощь утопающему.</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853FC" w:rsidP="000853FC">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09.10</w:t>
            </w:r>
            <w:r w:rsidR="00006F03" w:rsidRPr="00671D3A">
              <w:rPr>
                <w:rFonts w:ascii="Times New Roman" w:eastAsia="Times New Roman" w:hAnsi="Times New Roman" w:cs="Times New Roman"/>
                <w:sz w:val="24"/>
                <w:szCs w:val="24"/>
                <w:lang w:val="ru-RU" w:eastAsia="ru-RU" w:bidi="ar-SA"/>
              </w:rPr>
              <w:t> </w:t>
            </w:r>
          </w:p>
        </w:tc>
      </w:tr>
      <w:tr w:rsidR="00006F03" w:rsidRPr="000853FC"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13</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Устройство бивака.</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853FC" w:rsidP="000853FC">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15.10</w:t>
            </w:r>
            <w:r w:rsidR="00006F03" w:rsidRPr="00671D3A">
              <w:rPr>
                <w:rFonts w:ascii="Times New Roman" w:eastAsia="Times New Roman" w:hAnsi="Times New Roman" w:cs="Times New Roman"/>
                <w:sz w:val="24"/>
                <w:szCs w:val="24"/>
                <w:lang w:val="ru-RU" w:eastAsia="ru-RU" w:bidi="ar-SA"/>
              </w:rPr>
              <w:t> </w:t>
            </w:r>
          </w:p>
        </w:tc>
      </w:tr>
      <w:tr w:rsidR="00006F03" w:rsidRPr="000853FC"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14</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Работа с палаткой.</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853FC" w:rsidP="000853FC">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16.10</w:t>
            </w:r>
            <w:r w:rsidR="00006F03" w:rsidRPr="00671D3A">
              <w:rPr>
                <w:rFonts w:ascii="Times New Roman" w:eastAsia="Times New Roman" w:hAnsi="Times New Roman" w:cs="Times New Roman"/>
                <w:sz w:val="24"/>
                <w:szCs w:val="24"/>
                <w:lang w:val="ru-RU" w:eastAsia="ru-RU" w:bidi="ar-SA"/>
              </w:rPr>
              <w:t> </w:t>
            </w:r>
          </w:p>
        </w:tc>
      </w:tr>
      <w:tr w:rsidR="00006F03" w:rsidRPr="000853FC"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15</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Работа с палаткой.</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853FC" w:rsidP="000853FC">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22.10</w:t>
            </w:r>
            <w:r w:rsidR="00006F03" w:rsidRPr="00671D3A">
              <w:rPr>
                <w:rFonts w:ascii="Times New Roman" w:eastAsia="Times New Roman" w:hAnsi="Times New Roman" w:cs="Times New Roman"/>
                <w:sz w:val="24"/>
                <w:szCs w:val="24"/>
                <w:lang w:val="ru-RU" w:eastAsia="ru-RU" w:bidi="ar-SA"/>
              </w:rPr>
              <w:t> </w:t>
            </w:r>
          </w:p>
        </w:tc>
      </w:tr>
      <w:tr w:rsidR="00006F03" w:rsidRPr="000853FC"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16</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Свёртывание лагеря.</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853FC" w:rsidP="000853FC">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23.10</w:t>
            </w:r>
          </w:p>
        </w:tc>
      </w:tr>
      <w:tr w:rsidR="00006F03" w:rsidRPr="000853FC"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17</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Костёр, его виды.</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853FC" w:rsidP="000853FC">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05.11</w:t>
            </w:r>
          </w:p>
        </w:tc>
      </w:tr>
      <w:tr w:rsidR="00006F03" w:rsidRPr="000853FC"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18</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Разведение и поддержание костра.</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853FC" w:rsidP="000853FC">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06.11</w:t>
            </w:r>
            <w:r w:rsidR="00006F03" w:rsidRPr="00671D3A">
              <w:rPr>
                <w:rFonts w:ascii="Times New Roman" w:eastAsia="Times New Roman" w:hAnsi="Times New Roman" w:cs="Times New Roman"/>
                <w:sz w:val="24"/>
                <w:szCs w:val="24"/>
                <w:lang w:val="ru-RU" w:eastAsia="ru-RU" w:bidi="ar-SA"/>
              </w:rPr>
              <w:t> </w:t>
            </w:r>
          </w:p>
        </w:tc>
      </w:tr>
      <w:tr w:rsidR="00006F03" w:rsidRPr="000853FC"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19</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Костровое хозяйство. Меры предосторожности.</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853FC" w:rsidP="000853FC">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12.11</w:t>
            </w:r>
            <w:r w:rsidR="00006F03" w:rsidRPr="00671D3A">
              <w:rPr>
                <w:rFonts w:ascii="Times New Roman" w:eastAsia="Times New Roman" w:hAnsi="Times New Roman" w:cs="Times New Roman"/>
                <w:sz w:val="24"/>
                <w:szCs w:val="24"/>
                <w:lang w:val="ru-RU" w:eastAsia="ru-RU" w:bidi="ar-SA"/>
              </w:rPr>
              <w:t> </w:t>
            </w:r>
          </w:p>
        </w:tc>
      </w:tr>
      <w:tr w:rsidR="00006F03" w:rsidRPr="000853FC"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20</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Топографические карты.</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853FC" w:rsidP="000853FC">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13.11</w:t>
            </w:r>
            <w:r w:rsidR="00006F03" w:rsidRPr="00671D3A">
              <w:rPr>
                <w:rFonts w:ascii="Times New Roman" w:eastAsia="Times New Roman" w:hAnsi="Times New Roman" w:cs="Times New Roman"/>
                <w:sz w:val="24"/>
                <w:szCs w:val="24"/>
                <w:lang w:val="ru-RU" w:eastAsia="ru-RU" w:bidi="ar-SA"/>
              </w:rPr>
              <w:t> </w:t>
            </w:r>
          </w:p>
        </w:tc>
      </w:tr>
      <w:tr w:rsidR="00006F03" w:rsidRPr="000853FC"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21</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Спортивные карты.</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853FC" w:rsidP="000853FC">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19.11</w:t>
            </w:r>
            <w:r w:rsidR="00006F03" w:rsidRPr="00671D3A">
              <w:rPr>
                <w:rFonts w:ascii="Times New Roman" w:eastAsia="Times New Roman" w:hAnsi="Times New Roman" w:cs="Times New Roman"/>
                <w:sz w:val="24"/>
                <w:szCs w:val="24"/>
                <w:lang w:val="ru-RU" w:eastAsia="ru-RU" w:bidi="ar-SA"/>
              </w:rPr>
              <w:t> </w:t>
            </w:r>
          </w:p>
        </w:tc>
      </w:tr>
      <w:tr w:rsidR="00006F03" w:rsidRPr="00671D3A"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22</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Компас. Строение и работа с ним.</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853FC" w:rsidP="000853FC">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20.11</w:t>
            </w:r>
            <w:r w:rsidR="00006F03" w:rsidRPr="00671D3A">
              <w:rPr>
                <w:rFonts w:ascii="Times New Roman" w:eastAsia="Times New Roman" w:hAnsi="Times New Roman" w:cs="Times New Roman"/>
                <w:sz w:val="24"/>
                <w:szCs w:val="24"/>
                <w:lang w:val="ru-RU" w:eastAsia="ru-RU" w:bidi="ar-SA"/>
              </w:rPr>
              <w:t> </w:t>
            </w:r>
          </w:p>
        </w:tc>
      </w:tr>
      <w:tr w:rsidR="00006F03" w:rsidRPr="00671D3A"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23</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Приёмы ориентирования карты по компасу.</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853FC" w:rsidP="000853FC">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26.11</w:t>
            </w:r>
            <w:r w:rsidR="00006F03" w:rsidRPr="00671D3A">
              <w:rPr>
                <w:rFonts w:ascii="Times New Roman" w:eastAsia="Times New Roman" w:hAnsi="Times New Roman" w:cs="Times New Roman"/>
                <w:sz w:val="24"/>
                <w:szCs w:val="24"/>
                <w:lang w:val="ru-RU" w:eastAsia="ru-RU" w:bidi="ar-SA"/>
              </w:rPr>
              <w:t> </w:t>
            </w:r>
          </w:p>
        </w:tc>
      </w:tr>
      <w:tr w:rsidR="00006F03" w:rsidRPr="00671D3A"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24</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Определение расстояний и работа с компасом.</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853FC" w:rsidP="000853FC">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27.11</w:t>
            </w:r>
            <w:r w:rsidR="00006F03" w:rsidRPr="00671D3A">
              <w:rPr>
                <w:rFonts w:ascii="Times New Roman" w:eastAsia="Times New Roman" w:hAnsi="Times New Roman" w:cs="Times New Roman"/>
                <w:sz w:val="24"/>
                <w:szCs w:val="24"/>
                <w:lang w:val="ru-RU" w:eastAsia="ru-RU" w:bidi="ar-SA"/>
              </w:rPr>
              <w:t> </w:t>
            </w:r>
          </w:p>
        </w:tc>
      </w:tr>
      <w:tr w:rsidR="00006F03" w:rsidRPr="00671D3A"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25</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Определение расстояний и работа с компасом.</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853FC" w:rsidP="000853FC">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03.12</w:t>
            </w:r>
            <w:r w:rsidR="00006F03" w:rsidRPr="00671D3A">
              <w:rPr>
                <w:rFonts w:ascii="Times New Roman" w:eastAsia="Times New Roman" w:hAnsi="Times New Roman" w:cs="Times New Roman"/>
                <w:sz w:val="24"/>
                <w:szCs w:val="24"/>
                <w:lang w:val="ru-RU" w:eastAsia="ru-RU" w:bidi="ar-SA"/>
              </w:rPr>
              <w:t> </w:t>
            </w:r>
          </w:p>
        </w:tc>
      </w:tr>
      <w:tr w:rsidR="00006F03" w:rsidRPr="000853FC"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26</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Ориентирование. Первый способ ориентирования.</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853FC" w:rsidP="000853FC">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04.12</w:t>
            </w:r>
            <w:r w:rsidR="00006F03" w:rsidRPr="00671D3A">
              <w:rPr>
                <w:rFonts w:ascii="Times New Roman" w:eastAsia="Times New Roman" w:hAnsi="Times New Roman" w:cs="Times New Roman"/>
                <w:sz w:val="24"/>
                <w:szCs w:val="24"/>
                <w:lang w:val="ru-RU" w:eastAsia="ru-RU" w:bidi="ar-SA"/>
              </w:rPr>
              <w:t> </w:t>
            </w:r>
          </w:p>
        </w:tc>
      </w:tr>
      <w:tr w:rsidR="00006F03" w:rsidRPr="000853FC"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27</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Ориентирование. Второй способ ориентирования.</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853FC" w:rsidP="000853FC">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10.12</w:t>
            </w:r>
            <w:r w:rsidR="00006F03" w:rsidRPr="00671D3A">
              <w:rPr>
                <w:rFonts w:ascii="Times New Roman" w:eastAsia="Times New Roman" w:hAnsi="Times New Roman" w:cs="Times New Roman"/>
                <w:sz w:val="24"/>
                <w:szCs w:val="24"/>
                <w:lang w:val="ru-RU" w:eastAsia="ru-RU" w:bidi="ar-SA"/>
              </w:rPr>
              <w:t> </w:t>
            </w:r>
          </w:p>
        </w:tc>
      </w:tr>
      <w:tr w:rsidR="00006F03" w:rsidRPr="000853FC"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28</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Сопоставление двух способов ориентирования.</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853FC" w:rsidP="000853FC">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11.12</w:t>
            </w:r>
            <w:r w:rsidR="00006F03" w:rsidRPr="00671D3A">
              <w:rPr>
                <w:rFonts w:ascii="Times New Roman" w:eastAsia="Times New Roman" w:hAnsi="Times New Roman" w:cs="Times New Roman"/>
                <w:sz w:val="24"/>
                <w:szCs w:val="24"/>
                <w:lang w:val="ru-RU" w:eastAsia="ru-RU" w:bidi="ar-SA"/>
              </w:rPr>
              <w:t> </w:t>
            </w:r>
          </w:p>
        </w:tc>
      </w:tr>
      <w:tr w:rsidR="00006F03" w:rsidRPr="00671D3A"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29</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Азимут истинный и азимут магнитный.</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853FC" w:rsidP="000853FC">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17.12</w:t>
            </w:r>
            <w:r w:rsidR="00006F03" w:rsidRPr="00671D3A">
              <w:rPr>
                <w:rFonts w:ascii="Times New Roman" w:eastAsia="Times New Roman" w:hAnsi="Times New Roman" w:cs="Times New Roman"/>
                <w:sz w:val="24"/>
                <w:szCs w:val="24"/>
                <w:lang w:val="ru-RU" w:eastAsia="ru-RU" w:bidi="ar-SA"/>
              </w:rPr>
              <w:t> </w:t>
            </w:r>
          </w:p>
        </w:tc>
      </w:tr>
      <w:tr w:rsidR="00006F03" w:rsidRPr="00671D3A"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30</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 xml:space="preserve">Краеведение. История </w:t>
            </w:r>
            <w:r w:rsidR="00DF52E6" w:rsidRPr="00671D3A">
              <w:rPr>
                <w:rFonts w:ascii="Times New Roman" w:eastAsia="Times New Roman" w:hAnsi="Times New Roman" w:cs="Times New Roman"/>
                <w:sz w:val="24"/>
                <w:szCs w:val="24"/>
                <w:lang w:val="ru-RU" w:eastAsia="ru-RU" w:bidi="ar-SA"/>
              </w:rPr>
              <w:t>Богородицкого района</w:t>
            </w:r>
            <w:r w:rsidRPr="00671D3A">
              <w:rPr>
                <w:rFonts w:ascii="Times New Roman" w:eastAsia="Times New Roman" w:hAnsi="Times New Roman" w:cs="Times New Roman"/>
                <w:sz w:val="24"/>
                <w:szCs w:val="24"/>
                <w:lang w:val="ru-RU" w:eastAsia="ru-RU" w:bidi="ar-SA"/>
              </w:rPr>
              <w:t>, его культурное наследие.</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853FC" w:rsidP="000853FC">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18.12</w:t>
            </w:r>
            <w:r w:rsidR="00006F03" w:rsidRPr="00671D3A">
              <w:rPr>
                <w:rFonts w:ascii="Times New Roman" w:eastAsia="Times New Roman" w:hAnsi="Times New Roman" w:cs="Times New Roman"/>
                <w:sz w:val="24"/>
                <w:szCs w:val="24"/>
                <w:lang w:val="ru-RU" w:eastAsia="ru-RU" w:bidi="ar-SA"/>
              </w:rPr>
              <w:t> </w:t>
            </w:r>
          </w:p>
        </w:tc>
      </w:tr>
      <w:tr w:rsidR="00006F03" w:rsidRPr="000853FC"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31</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DF52E6"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Богородицк</w:t>
            </w:r>
            <w:r w:rsidR="00006F03" w:rsidRPr="00671D3A">
              <w:rPr>
                <w:rFonts w:ascii="Times New Roman" w:eastAsia="Times New Roman" w:hAnsi="Times New Roman" w:cs="Times New Roman"/>
                <w:sz w:val="24"/>
                <w:szCs w:val="24"/>
                <w:lang w:val="ru-RU" w:eastAsia="ru-RU" w:bidi="ar-SA"/>
              </w:rPr>
              <w:t xml:space="preserve"> и его окрестности.</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853FC" w:rsidP="000853FC">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24.12</w:t>
            </w:r>
            <w:r w:rsidR="00006F03" w:rsidRPr="00671D3A">
              <w:rPr>
                <w:rFonts w:ascii="Times New Roman" w:eastAsia="Times New Roman" w:hAnsi="Times New Roman" w:cs="Times New Roman"/>
                <w:sz w:val="24"/>
                <w:szCs w:val="24"/>
                <w:lang w:val="ru-RU" w:eastAsia="ru-RU" w:bidi="ar-SA"/>
              </w:rPr>
              <w:t> </w:t>
            </w:r>
          </w:p>
        </w:tc>
      </w:tr>
      <w:tr w:rsidR="00006F03" w:rsidRPr="000853FC"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32</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Выполнение краеведческих заданий.</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853FC" w:rsidP="000853FC">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25.12</w:t>
            </w:r>
            <w:r w:rsidR="00006F03" w:rsidRPr="00671D3A">
              <w:rPr>
                <w:rFonts w:ascii="Times New Roman" w:eastAsia="Times New Roman" w:hAnsi="Times New Roman" w:cs="Times New Roman"/>
                <w:sz w:val="24"/>
                <w:szCs w:val="24"/>
                <w:lang w:val="ru-RU" w:eastAsia="ru-RU" w:bidi="ar-SA"/>
              </w:rPr>
              <w:t> </w:t>
            </w:r>
          </w:p>
        </w:tc>
      </w:tr>
      <w:tr w:rsidR="00006F03" w:rsidRPr="000853FC"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33</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Условные знаки.</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5F1727" w:rsidP="005F1727">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14.01</w:t>
            </w:r>
            <w:r w:rsidR="00006F03" w:rsidRPr="00671D3A">
              <w:rPr>
                <w:rFonts w:ascii="Times New Roman" w:eastAsia="Times New Roman" w:hAnsi="Times New Roman" w:cs="Times New Roman"/>
                <w:sz w:val="24"/>
                <w:szCs w:val="24"/>
                <w:lang w:val="ru-RU" w:eastAsia="ru-RU" w:bidi="ar-SA"/>
              </w:rPr>
              <w:t> </w:t>
            </w:r>
          </w:p>
        </w:tc>
      </w:tr>
      <w:tr w:rsidR="00006F03" w:rsidRPr="000853FC"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34</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Условные знаки спортивных карт.</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5F1727" w:rsidP="005F1727">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15.01</w:t>
            </w:r>
            <w:r w:rsidR="00006F03" w:rsidRPr="00671D3A">
              <w:rPr>
                <w:rFonts w:ascii="Times New Roman" w:eastAsia="Times New Roman" w:hAnsi="Times New Roman" w:cs="Times New Roman"/>
                <w:sz w:val="24"/>
                <w:szCs w:val="24"/>
                <w:lang w:val="ru-RU" w:eastAsia="ru-RU" w:bidi="ar-SA"/>
              </w:rPr>
              <w:t> </w:t>
            </w:r>
          </w:p>
        </w:tc>
      </w:tr>
      <w:tr w:rsidR="00006F03" w:rsidRPr="005F1727"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35</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Изготовление условных знаков.</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5F1727" w:rsidP="005F1727">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21.01</w:t>
            </w:r>
            <w:r w:rsidR="00006F03" w:rsidRPr="00671D3A">
              <w:rPr>
                <w:rFonts w:ascii="Times New Roman" w:eastAsia="Times New Roman" w:hAnsi="Times New Roman" w:cs="Times New Roman"/>
                <w:sz w:val="24"/>
                <w:szCs w:val="24"/>
                <w:lang w:val="ru-RU" w:eastAsia="ru-RU" w:bidi="ar-SA"/>
              </w:rPr>
              <w:t> </w:t>
            </w:r>
          </w:p>
        </w:tc>
      </w:tr>
      <w:tr w:rsidR="00006F03" w:rsidRPr="005F1727"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36</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Сигналы бедствия.</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5F1727" w:rsidP="005F1727">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22.01</w:t>
            </w:r>
            <w:r w:rsidR="00006F03" w:rsidRPr="00671D3A">
              <w:rPr>
                <w:rFonts w:ascii="Times New Roman" w:eastAsia="Times New Roman" w:hAnsi="Times New Roman" w:cs="Times New Roman"/>
                <w:sz w:val="24"/>
                <w:szCs w:val="24"/>
                <w:lang w:val="ru-RU" w:eastAsia="ru-RU" w:bidi="ar-SA"/>
              </w:rPr>
              <w:t> </w:t>
            </w:r>
          </w:p>
        </w:tc>
      </w:tr>
      <w:tr w:rsidR="00006F03" w:rsidRPr="00671D3A"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37</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Закрепление навыка чтения условных знаков.</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5F1727" w:rsidP="005F1727">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28.01</w:t>
            </w:r>
            <w:r w:rsidR="00006F03" w:rsidRPr="00671D3A">
              <w:rPr>
                <w:rFonts w:ascii="Times New Roman" w:eastAsia="Times New Roman" w:hAnsi="Times New Roman" w:cs="Times New Roman"/>
                <w:sz w:val="24"/>
                <w:szCs w:val="24"/>
                <w:lang w:val="ru-RU" w:eastAsia="ru-RU" w:bidi="ar-SA"/>
              </w:rPr>
              <w:t> </w:t>
            </w:r>
          </w:p>
        </w:tc>
      </w:tr>
      <w:tr w:rsidR="00006F03" w:rsidRPr="00671D3A"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38</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Закрепление навыка чтения условных знаков.</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5F1727" w:rsidP="005F1727">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29.01</w:t>
            </w:r>
            <w:r w:rsidR="00006F03" w:rsidRPr="00671D3A">
              <w:rPr>
                <w:rFonts w:ascii="Times New Roman" w:eastAsia="Times New Roman" w:hAnsi="Times New Roman" w:cs="Times New Roman"/>
                <w:sz w:val="24"/>
                <w:szCs w:val="24"/>
                <w:lang w:val="ru-RU" w:eastAsia="ru-RU" w:bidi="ar-SA"/>
              </w:rPr>
              <w:t> </w:t>
            </w:r>
          </w:p>
        </w:tc>
      </w:tr>
      <w:tr w:rsidR="00006F03" w:rsidRPr="005F1727"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39</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Рельеф местности.</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5F1727" w:rsidP="005F1727">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04.02</w:t>
            </w:r>
            <w:r w:rsidR="00006F03" w:rsidRPr="00671D3A">
              <w:rPr>
                <w:rFonts w:ascii="Times New Roman" w:eastAsia="Times New Roman" w:hAnsi="Times New Roman" w:cs="Times New Roman"/>
                <w:sz w:val="24"/>
                <w:szCs w:val="24"/>
                <w:lang w:val="ru-RU" w:eastAsia="ru-RU" w:bidi="ar-SA"/>
              </w:rPr>
              <w:t> </w:t>
            </w:r>
          </w:p>
        </w:tc>
      </w:tr>
      <w:tr w:rsidR="00006F03" w:rsidRPr="00671D3A"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40</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 xml:space="preserve">Географические особенности </w:t>
            </w:r>
            <w:r w:rsidR="00DF52E6" w:rsidRPr="00671D3A">
              <w:rPr>
                <w:rFonts w:ascii="Times New Roman" w:eastAsia="Times New Roman" w:hAnsi="Times New Roman" w:cs="Times New Roman"/>
                <w:sz w:val="24"/>
                <w:szCs w:val="24"/>
                <w:lang w:val="ru-RU" w:eastAsia="ru-RU" w:bidi="ar-SA"/>
              </w:rPr>
              <w:t xml:space="preserve">Тульской </w:t>
            </w:r>
            <w:r w:rsidRPr="00671D3A">
              <w:rPr>
                <w:rFonts w:ascii="Times New Roman" w:eastAsia="Times New Roman" w:hAnsi="Times New Roman" w:cs="Times New Roman"/>
                <w:sz w:val="24"/>
                <w:szCs w:val="24"/>
                <w:lang w:val="ru-RU" w:eastAsia="ru-RU" w:bidi="ar-SA"/>
              </w:rPr>
              <w:t xml:space="preserve"> области и </w:t>
            </w:r>
            <w:r w:rsidR="00DF52E6" w:rsidRPr="00671D3A">
              <w:rPr>
                <w:rFonts w:ascii="Times New Roman" w:eastAsia="Times New Roman" w:hAnsi="Times New Roman" w:cs="Times New Roman"/>
                <w:sz w:val="24"/>
                <w:szCs w:val="24"/>
                <w:lang w:val="ru-RU" w:eastAsia="ru-RU" w:bidi="ar-SA"/>
              </w:rPr>
              <w:t>Бог</w:t>
            </w:r>
            <w:r w:rsidRPr="00671D3A">
              <w:rPr>
                <w:rFonts w:ascii="Times New Roman" w:eastAsia="Times New Roman" w:hAnsi="Times New Roman" w:cs="Times New Roman"/>
                <w:sz w:val="24"/>
                <w:szCs w:val="24"/>
                <w:lang w:val="ru-RU" w:eastAsia="ru-RU" w:bidi="ar-SA"/>
              </w:rPr>
              <w:t>о</w:t>
            </w:r>
            <w:r w:rsidR="00DF52E6" w:rsidRPr="00671D3A">
              <w:rPr>
                <w:rFonts w:ascii="Times New Roman" w:eastAsia="Times New Roman" w:hAnsi="Times New Roman" w:cs="Times New Roman"/>
                <w:sz w:val="24"/>
                <w:szCs w:val="24"/>
                <w:lang w:val="ru-RU" w:eastAsia="ru-RU" w:bidi="ar-SA"/>
              </w:rPr>
              <w:t>родицкого</w:t>
            </w:r>
            <w:r w:rsidRPr="00671D3A">
              <w:rPr>
                <w:rFonts w:ascii="Times New Roman" w:eastAsia="Times New Roman" w:hAnsi="Times New Roman" w:cs="Times New Roman"/>
                <w:sz w:val="24"/>
                <w:szCs w:val="24"/>
                <w:lang w:val="ru-RU" w:eastAsia="ru-RU" w:bidi="ar-SA"/>
              </w:rPr>
              <w:t xml:space="preserve"> района.</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5F1727" w:rsidP="005F1727">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05.02</w:t>
            </w:r>
            <w:r w:rsidR="00006F03" w:rsidRPr="00671D3A">
              <w:rPr>
                <w:rFonts w:ascii="Times New Roman" w:eastAsia="Times New Roman" w:hAnsi="Times New Roman" w:cs="Times New Roman"/>
                <w:sz w:val="24"/>
                <w:szCs w:val="24"/>
                <w:lang w:val="ru-RU" w:eastAsia="ru-RU" w:bidi="ar-SA"/>
              </w:rPr>
              <w:t> </w:t>
            </w:r>
          </w:p>
        </w:tc>
      </w:tr>
      <w:tr w:rsidR="00006F03" w:rsidRPr="00671D3A"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41</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DF52E6"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Богородицкий парк</w:t>
            </w:r>
            <w:r w:rsidR="00006F03" w:rsidRPr="00671D3A">
              <w:rPr>
                <w:rFonts w:ascii="Times New Roman" w:eastAsia="Times New Roman" w:hAnsi="Times New Roman" w:cs="Times New Roman"/>
                <w:sz w:val="24"/>
                <w:szCs w:val="24"/>
                <w:lang w:val="ru-RU" w:eastAsia="ru-RU" w:bidi="ar-SA"/>
              </w:rPr>
              <w:t xml:space="preserve"> - рекреационная зона </w:t>
            </w:r>
            <w:r w:rsidRPr="00671D3A">
              <w:rPr>
                <w:rFonts w:ascii="Times New Roman" w:eastAsia="Times New Roman" w:hAnsi="Times New Roman" w:cs="Times New Roman"/>
                <w:sz w:val="24"/>
                <w:szCs w:val="24"/>
                <w:lang w:val="ru-RU" w:eastAsia="ru-RU" w:bidi="ar-SA"/>
              </w:rPr>
              <w:t>Богородицкого района.</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5F1727" w:rsidP="005F1727">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11.02</w:t>
            </w:r>
            <w:r w:rsidR="00006F03" w:rsidRPr="00671D3A">
              <w:rPr>
                <w:rFonts w:ascii="Times New Roman" w:eastAsia="Times New Roman" w:hAnsi="Times New Roman" w:cs="Times New Roman"/>
                <w:sz w:val="24"/>
                <w:szCs w:val="24"/>
                <w:lang w:val="ru-RU" w:eastAsia="ru-RU" w:bidi="ar-SA"/>
              </w:rPr>
              <w:t> </w:t>
            </w:r>
          </w:p>
        </w:tc>
      </w:tr>
      <w:tr w:rsidR="00006F03" w:rsidRPr="00671D3A"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42</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Изображение рельефа местности на спортивных картах.</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5F1727" w:rsidP="005F1727">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12.02</w:t>
            </w:r>
            <w:r w:rsidR="00006F03" w:rsidRPr="00671D3A">
              <w:rPr>
                <w:rFonts w:ascii="Times New Roman" w:eastAsia="Times New Roman" w:hAnsi="Times New Roman" w:cs="Times New Roman"/>
                <w:sz w:val="24"/>
                <w:szCs w:val="24"/>
                <w:lang w:val="ru-RU" w:eastAsia="ru-RU" w:bidi="ar-SA"/>
              </w:rPr>
              <w:t> </w:t>
            </w:r>
          </w:p>
        </w:tc>
      </w:tr>
      <w:tr w:rsidR="00006F03" w:rsidRPr="00671D3A"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lastRenderedPageBreak/>
              <w:t>43</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Закрепление практического навыка чтения рельефа.</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5F1727" w:rsidP="005F1727">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18.02</w:t>
            </w:r>
            <w:r w:rsidR="00006F03" w:rsidRPr="00671D3A">
              <w:rPr>
                <w:rFonts w:ascii="Times New Roman" w:eastAsia="Times New Roman" w:hAnsi="Times New Roman" w:cs="Times New Roman"/>
                <w:sz w:val="24"/>
                <w:szCs w:val="24"/>
                <w:lang w:val="ru-RU" w:eastAsia="ru-RU" w:bidi="ar-SA"/>
              </w:rPr>
              <w:t> </w:t>
            </w:r>
          </w:p>
        </w:tc>
      </w:tr>
      <w:tr w:rsidR="00006F03" w:rsidRPr="00671D3A"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44</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Чтение карты.</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5F1727" w:rsidP="005F1727">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19.02</w:t>
            </w:r>
          </w:p>
        </w:tc>
      </w:tr>
      <w:tr w:rsidR="00006F03" w:rsidRPr="005F1727"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45</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Выработка навыка беглого чтения карты. Комплексное чтение карты.</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5F1727" w:rsidP="005F1727">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25.02</w:t>
            </w:r>
            <w:r w:rsidR="00006F03" w:rsidRPr="00671D3A">
              <w:rPr>
                <w:rFonts w:ascii="Times New Roman" w:eastAsia="Times New Roman" w:hAnsi="Times New Roman" w:cs="Times New Roman"/>
                <w:sz w:val="24"/>
                <w:szCs w:val="24"/>
                <w:lang w:val="ru-RU" w:eastAsia="ru-RU" w:bidi="ar-SA"/>
              </w:rPr>
              <w:t> </w:t>
            </w:r>
          </w:p>
        </w:tc>
      </w:tr>
      <w:tr w:rsidR="00006F03" w:rsidRPr="005F1727"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46</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Перенос КП.</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5F1727" w:rsidP="005F1727">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26.02</w:t>
            </w:r>
            <w:r w:rsidR="00006F03" w:rsidRPr="00671D3A">
              <w:rPr>
                <w:rFonts w:ascii="Times New Roman" w:eastAsia="Times New Roman" w:hAnsi="Times New Roman" w:cs="Times New Roman"/>
                <w:sz w:val="24"/>
                <w:szCs w:val="24"/>
                <w:lang w:val="ru-RU" w:eastAsia="ru-RU" w:bidi="ar-SA"/>
              </w:rPr>
              <w:t> </w:t>
            </w:r>
          </w:p>
        </w:tc>
      </w:tr>
      <w:tr w:rsidR="00006F03" w:rsidRPr="005F1727"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47</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Учебные соревнования.</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5F1727" w:rsidP="005F1727">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04.03</w:t>
            </w:r>
            <w:r w:rsidR="00006F03" w:rsidRPr="00671D3A">
              <w:rPr>
                <w:rFonts w:ascii="Times New Roman" w:eastAsia="Times New Roman" w:hAnsi="Times New Roman" w:cs="Times New Roman"/>
                <w:sz w:val="24"/>
                <w:szCs w:val="24"/>
                <w:lang w:val="ru-RU" w:eastAsia="ru-RU" w:bidi="ar-SA"/>
              </w:rPr>
              <w:t> </w:t>
            </w:r>
          </w:p>
        </w:tc>
      </w:tr>
      <w:tr w:rsidR="00006F03" w:rsidRPr="005F1727"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48</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Учебные соревнования.</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5F1727" w:rsidP="005F1727">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05.03</w:t>
            </w:r>
            <w:r w:rsidR="00006F03" w:rsidRPr="00671D3A">
              <w:rPr>
                <w:rFonts w:ascii="Times New Roman" w:eastAsia="Times New Roman" w:hAnsi="Times New Roman" w:cs="Times New Roman"/>
                <w:sz w:val="24"/>
                <w:szCs w:val="24"/>
                <w:lang w:val="ru-RU" w:eastAsia="ru-RU" w:bidi="ar-SA"/>
              </w:rPr>
              <w:t> </w:t>
            </w:r>
          </w:p>
        </w:tc>
      </w:tr>
      <w:tr w:rsidR="00006F03" w:rsidRPr="005F1727"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49</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Приёмы ориентирования карты.</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5F1727" w:rsidP="005F1727">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11.03</w:t>
            </w:r>
            <w:r w:rsidR="00006F03" w:rsidRPr="00671D3A">
              <w:rPr>
                <w:rFonts w:ascii="Times New Roman" w:eastAsia="Times New Roman" w:hAnsi="Times New Roman" w:cs="Times New Roman"/>
                <w:sz w:val="24"/>
                <w:szCs w:val="24"/>
                <w:lang w:val="ru-RU" w:eastAsia="ru-RU" w:bidi="ar-SA"/>
              </w:rPr>
              <w:t> </w:t>
            </w:r>
          </w:p>
        </w:tc>
      </w:tr>
      <w:tr w:rsidR="00006F03" w:rsidRPr="00671D3A"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50</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Приёмы ориентирования карты.</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5F1727" w:rsidP="005F1727">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12.03</w:t>
            </w:r>
          </w:p>
        </w:tc>
      </w:tr>
      <w:tr w:rsidR="00006F03" w:rsidRPr="005F1727"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51</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Способы определения точки стояния.</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5F1727" w:rsidP="005F1727">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18.03</w:t>
            </w:r>
            <w:r w:rsidR="00006F03" w:rsidRPr="00671D3A">
              <w:rPr>
                <w:rFonts w:ascii="Times New Roman" w:eastAsia="Times New Roman" w:hAnsi="Times New Roman" w:cs="Times New Roman"/>
                <w:sz w:val="24"/>
                <w:szCs w:val="24"/>
                <w:lang w:val="ru-RU" w:eastAsia="ru-RU" w:bidi="ar-SA"/>
              </w:rPr>
              <w:t> </w:t>
            </w:r>
          </w:p>
        </w:tc>
      </w:tr>
      <w:tr w:rsidR="00006F03" w:rsidRPr="00671D3A"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52</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Способы определения расстояний на местности.</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5F1727" w:rsidP="005F1727">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19.03</w:t>
            </w:r>
            <w:r w:rsidR="00006F03" w:rsidRPr="00671D3A">
              <w:rPr>
                <w:rFonts w:ascii="Times New Roman" w:eastAsia="Times New Roman" w:hAnsi="Times New Roman" w:cs="Times New Roman"/>
                <w:sz w:val="24"/>
                <w:szCs w:val="24"/>
                <w:lang w:val="ru-RU" w:eastAsia="ru-RU" w:bidi="ar-SA"/>
              </w:rPr>
              <w:t> </w:t>
            </w:r>
          </w:p>
        </w:tc>
      </w:tr>
      <w:tr w:rsidR="00006F03" w:rsidRPr="00671D3A"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53</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 xml:space="preserve">Движение по азимуту. </w:t>
            </w:r>
            <w:r w:rsidR="00CB18EC" w:rsidRPr="00671D3A">
              <w:rPr>
                <w:rFonts w:ascii="Times New Roman" w:eastAsia="Times New Roman" w:hAnsi="Times New Roman" w:cs="Times New Roman"/>
                <w:sz w:val="24"/>
                <w:szCs w:val="24"/>
                <w:lang w:val="ru-RU" w:eastAsia="ru-RU" w:bidi="ar-SA"/>
              </w:rPr>
              <w:t>Богородицкий парк.</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5F1727" w:rsidP="005F1727">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01.04</w:t>
            </w:r>
            <w:r w:rsidR="00006F03" w:rsidRPr="00671D3A">
              <w:rPr>
                <w:rFonts w:ascii="Times New Roman" w:eastAsia="Times New Roman" w:hAnsi="Times New Roman" w:cs="Times New Roman"/>
                <w:sz w:val="24"/>
                <w:szCs w:val="24"/>
                <w:lang w:val="ru-RU" w:eastAsia="ru-RU" w:bidi="ar-SA"/>
              </w:rPr>
              <w:t> </w:t>
            </w:r>
          </w:p>
        </w:tc>
      </w:tr>
      <w:tr w:rsidR="00006F03" w:rsidRPr="00671D3A"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54</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 xml:space="preserve">Движение по азимуту. </w:t>
            </w:r>
            <w:r w:rsidR="00CB18EC" w:rsidRPr="00671D3A">
              <w:rPr>
                <w:rFonts w:ascii="Times New Roman" w:eastAsia="Times New Roman" w:hAnsi="Times New Roman" w:cs="Times New Roman"/>
                <w:sz w:val="24"/>
                <w:szCs w:val="24"/>
                <w:lang w:val="ru-RU" w:eastAsia="ru-RU" w:bidi="ar-SA"/>
              </w:rPr>
              <w:t>Богородицкий парк</w:t>
            </w:r>
            <w:r w:rsidRPr="00671D3A">
              <w:rPr>
                <w:rFonts w:ascii="Times New Roman" w:eastAsia="Times New Roman" w:hAnsi="Times New Roman" w:cs="Times New Roman"/>
                <w:sz w:val="24"/>
                <w:szCs w:val="24"/>
                <w:lang w:val="ru-RU" w:eastAsia="ru-RU" w:bidi="ar-SA"/>
              </w:rPr>
              <w:t>.</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5F1727" w:rsidP="005F1727">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02.04</w:t>
            </w:r>
            <w:r w:rsidR="00006F03" w:rsidRPr="00671D3A">
              <w:rPr>
                <w:rFonts w:ascii="Times New Roman" w:eastAsia="Times New Roman" w:hAnsi="Times New Roman" w:cs="Times New Roman"/>
                <w:sz w:val="24"/>
                <w:szCs w:val="24"/>
                <w:lang w:val="ru-RU" w:eastAsia="ru-RU" w:bidi="ar-SA"/>
              </w:rPr>
              <w:t> </w:t>
            </w:r>
          </w:p>
        </w:tc>
      </w:tr>
      <w:tr w:rsidR="00006F03" w:rsidRPr="00671D3A"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55</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Отклонение при движении по азимуту. Выход по азимуту на КП.</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5F1727" w:rsidP="005F1727">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08.04</w:t>
            </w:r>
            <w:r w:rsidR="00006F03" w:rsidRPr="00671D3A">
              <w:rPr>
                <w:rFonts w:ascii="Times New Roman" w:eastAsia="Times New Roman" w:hAnsi="Times New Roman" w:cs="Times New Roman"/>
                <w:sz w:val="24"/>
                <w:szCs w:val="24"/>
                <w:lang w:val="ru-RU" w:eastAsia="ru-RU" w:bidi="ar-SA"/>
              </w:rPr>
              <w:t> </w:t>
            </w:r>
          </w:p>
        </w:tc>
      </w:tr>
      <w:tr w:rsidR="00006F03" w:rsidRPr="005F1727"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56</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Учебные соревнования.</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5F1727" w:rsidP="005F1727">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09.04</w:t>
            </w:r>
            <w:r w:rsidR="00006F03" w:rsidRPr="00671D3A">
              <w:rPr>
                <w:rFonts w:ascii="Times New Roman" w:eastAsia="Times New Roman" w:hAnsi="Times New Roman" w:cs="Times New Roman"/>
                <w:sz w:val="24"/>
                <w:szCs w:val="24"/>
                <w:lang w:val="ru-RU" w:eastAsia="ru-RU" w:bidi="ar-SA"/>
              </w:rPr>
              <w:t> </w:t>
            </w:r>
          </w:p>
        </w:tc>
      </w:tr>
      <w:tr w:rsidR="00006F03" w:rsidRPr="00671D3A"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57</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Тактико-технические приёмы выбора пути движения.</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5F1727" w:rsidP="005F1727">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15.04</w:t>
            </w:r>
            <w:r w:rsidR="00006F03" w:rsidRPr="00671D3A">
              <w:rPr>
                <w:rFonts w:ascii="Times New Roman" w:eastAsia="Times New Roman" w:hAnsi="Times New Roman" w:cs="Times New Roman"/>
                <w:sz w:val="24"/>
                <w:szCs w:val="24"/>
                <w:lang w:val="ru-RU" w:eastAsia="ru-RU" w:bidi="ar-SA"/>
              </w:rPr>
              <w:t> </w:t>
            </w:r>
          </w:p>
        </w:tc>
      </w:tr>
      <w:tr w:rsidR="00006F03" w:rsidRPr="00671D3A"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58</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тактико-технические приёмы выбора пути движения.</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5F1727" w:rsidP="005F1727">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16.04</w:t>
            </w:r>
            <w:r w:rsidR="00006F03" w:rsidRPr="00671D3A">
              <w:rPr>
                <w:rFonts w:ascii="Times New Roman" w:eastAsia="Times New Roman" w:hAnsi="Times New Roman" w:cs="Times New Roman"/>
                <w:sz w:val="24"/>
                <w:szCs w:val="24"/>
                <w:lang w:val="ru-RU" w:eastAsia="ru-RU" w:bidi="ar-SA"/>
              </w:rPr>
              <w:t> </w:t>
            </w:r>
          </w:p>
        </w:tc>
      </w:tr>
      <w:tr w:rsidR="00006F03" w:rsidRPr="005F1727"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59</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Узлы.</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5F1727" w:rsidP="005F1727">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22.04</w:t>
            </w:r>
            <w:r w:rsidR="00006F03" w:rsidRPr="00671D3A">
              <w:rPr>
                <w:rFonts w:ascii="Times New Roman" w:eastAsia="Times New Roman" w:hAnsi="Times New Roman" w:cs="Times New Roman"/>
                <w:sz w:val="24"/>
                <w:szCs w:val="24"/>
                <w:lang w:val="ru-RU" w:eastAsia="ru-RU" w:bidi="ar-SA"/>
              </w:rPr>
              <w:t> </w:t>
            </w:r>
          </w:p>
        </w:tc>
      </w:tr>
      <w:tr w:rsidR="00006F03" w:rsidRPr="005F1727"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60</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Узлы.</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5F1727" w:rsidP="005F1727">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23.04</w:t>
            </w:r>
            <w:r w:rsidR="00006F03" w:rsidRPr="00671D3A">
              <w:rPr>
                <w:rFonts w:ascii="Times New Roman" w:eastAsia="Times New Roman" w:hAnsi="Times New Roman" w:cs="Times New Roman"/>
                <w:sz w:val="24"/>
                <w:szCs w:val="24"/>
                <w:lang w:val="ru-RU" w:eastAsia="ru-RU" w:bidi="ar-SA"/>
              </w:rPr>
              <w:t> </w:t>
            </w:r>
          </w:p>
        </w:tc>
      </w:tr>
      <w:tr w:rsidR="00006F03" w:rsidRPr="005F1727"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61</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Туристская песня.</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5F1727" w:rsidP="005F1727">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29.04</w:t>
            </w:r>
            <w:r w:rsidR="00006F03" w:rsidRPr="00671D3A">
              <w:rPr>
                <w:rFonts w:ascii="Times New Roman" w:eastAsia="Times New Roman" w:hAnsi="Times New Roman" w:cs="Times New Roman"/>
                <w:sz w:val="24"/>
                <w:szCs w:val="24"/>
                <w:lang w:val="ru-RU" w:eastAsia="ru-RU" w:bidi="ar-SA"/>
              </w:rPr>
              <w:t> </w:t>
            </w:r>
          </w:p>
        </w:tc>
      </w:tr>
      <w:tr w:rsidR="00006F03" w:rsidRPr="005F1727"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62</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3B48E3" w:rsidRDefault="00006F03" w:rsidP="000853FC">
            <w:pPr>
              <w:spacing w:after="0" w:line="240" w:lineRule="auto"/>
              <w:ind w:left="57" w:right="57" w:firstLine="34"/>
              <w:rPr>
                <w:rFonts w:ascii="Times New Roman" w:eastAsia="Times New Roman" w:hAnsi="Times New Roman" w:cs="Times New Roman"/>
                <w:sz w:val="20"/>
                <w:szCs w:val="24"/>
                <w:lang w:val="ru-RU" w:eastAsia="ru-RU" w:bidi="ar-SA"/>
              </w:rPr>
            </w:pPr>
            <w:r w:rsidRPr="003B48E3">
              <w:rPr>
                <w:rFonts w:ascii="Times New Roman" w:eastAsia="Times New Roman" w:hAnsi="Times New Roman" w:cs="Times New Roman"/>
                <w:sz w:val="22"/>
                <w:szCs w:val="24"/>
                <w:lang w:val="ru-RU" w:eastAsia="ru-RU" w:bidi="ar-SA"/>
              </w:rPr>
              <w:t xml:space="preserve">Физическая подготовка (техника бега ориентировщика). </w:t>
            </w:r>
            <w:r w:rsidR="00CB18EC" w:rsidRPr="003B48E3">
              <w:rPr>
                <w:rFonts w:ascii="Times New Roman" w:eastAsia="Times New Roman" w:hAnsi="Times New Roman" w:cs="Times New Roman"/>
                <w:sz w:val="22"/>
                <w:szCs w:val="24"/>
                <w:lang w:val="ru-RU" w:eastAsia="ru-RU" w:bidi="ar-SA"/>
              </w:rPr>
              <w:t>Богородицкий парк.</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5F1727" w:rsidP="005F1727">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30.04</w:t>
            </w:r>
            <w:r w:rsidR="00006F03" w:rsidRPr="00671D3A">
              <w:rPr>
                <w:rFonts w:ascii="Times New Roman" w:eastAsia="Times New Roman" w:hAnsi="Times New Roman" w:cs="Times New Roman"/>
                <w:sz w:val="24"/>
                <w:szCs w:val="24"/>
                <w:lang w:val="ru-RU" w:eastAsia="ru-RU" w:bidi="ar-SA"/>
              </w:rPr>
              <w:t> </w:t>
            </w:r>
          </w:p>
        </w:tc>
      </w:tr>
      <w:tr w:rsidR="00006F03" w:rsidRPr="005F1727"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63</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 xml:space="preserve">Развитие выносливости. </w:t>
            </w:r>
            <w:r w:rsidR="00CB18EC" w:rsidRPr="00671D3A">
              <w:rPr>
                <w:rFonts w:ascii="Times New Roman" w:eastAsia="Times New Roman" w:hAnsi="Times New Roman" w:cs="Times New Roman"/>
                <w:sz w:val="24"/>
                <w:szCs w:val="24"/>
                <w:lang w:val="ru-RU" w:eastAsia="ru-RU" w:bidi="ar-SA"/>
              </w:rPr>
              <w:t>Богородицкий парк.</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5F1727" w:rsidP="005F1727">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06.05</w:t>
            </w:r>
            <w:r w:rsidR="00006F03" w:rsidRPr="00671D3A">
              <w:rPr>
                <w:rFonts w:ascii="Times New Roman" w:eastAsia="Times New Roman" w:hAnsi="Times New Roman" w:cs="Times New Roman"/>
                <w:sz w:val="24"/>
                <w:szCs w:val="24"/>
                <w:lang w:val="ru-RU" w:eastAsia="ru-RU" w:bidi="ar-SA"/>
              </w:rPr>
              <w:t> </w:t>
            </w:r>
          </w:p>
        </w:tc>
      </w:tr>
      <w:tr w:rsidR="00006F03" w:rsidRPr="00671D3A"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64</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 xml:space="preserve">Игры на местности. </w:t>
            </w:r>
            <w:r w:rsidR="00CB18EC" w:rsidRPr="00671D3A">
              <w:rPr>
                <w:rFonts w:ascii="Times New Roman" w:eastAsia="Times New Roman" w:hAnsi="Times New Roman" w:cs="Times New Roman"/>
                <w:sz w:val="24"/>
                <w:szCs w:val="24"/>
                <w:lang w:val="ru-RU" w:eastAsia="ru-RU" w:bidi="ar-SA"/>
              </w:rPr>
              <w:t>Богородицкий парк</w:t>
            </w:r>
            <w:r w:rsidRPr="00671D3A">
              <w:rPr>
                <w:rFonts w:ascii="Times New Roman" w:eastAsia="Times New Roman" w:hAnsi="Times New Roman" w:cs="Times New Roman"/>
                <w:sz w:val="24"/>
                <w:szCs w:val="24"/>
                <w:lang w:val="ru-RU" w:eastAsia="ru-RU" w:bidi="ar-SA"/>
              </w:rPr>
              <w:t>.</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5F1727" w:rsidP="005F1727">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07.05</w:t>
            </w:r>
            <w:r w:rsidR="00006F03" w:rsidRPr="00671D3A">
              <w:rPr>
                <w:rFonts w:ascii="Times New Roman" w:eastAsia="Times New Roman" w:hAnsi="Times New Roman" w:cs="Times New Roman"/>
                <w:sz w:val="24"/>
                <w:szCs w:val="24"/>
                <w:lang w:val="ru-RU" w:eastAsia="ru-RU" w:bidi="ar-SA"/>
              </w:rPr>
              <w:t> </w:t>
            </w:r>
          </w:p>
        </w:tc>
      </w:tr>
      <w:tr w:rsidR="00006F03" w:rsidRPr="005F1727"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65</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 xml:space="preserve">Техника и практика движения в сложном пешеходном путешествии. </w:t>
            </w:r>
            <w:r w:rsidR="00CB18EC" w:rsidRPr="00671D3A">
              <w:rPr>
                <w:rFonts w:ascii="Times New Roman" w:eastAsia="Times New Roman" w:hAnsi="Times New Roman" w:cs="Times New Roman"/>
                <w:sz w:val="24"/>
                <w:szCs w:val="24"/>
                <w:lang w:val="ru-RU" w:eastAsia="ru-RU" w:bidi="ar-SA"/>
              </w:rPr>
              <w:t>Богородицкий парк</w:t>
            </w:r>
            <w:r w:rsidRPr="00671D3A">
              <w:rPr>
                <w:rFonts w:ascii="Times New Roman" w:eastAsia="Times New Roman" w:hAnsi="Times New Roman" w:cs="Times New Roman"/>
                <w:sz w:val="24"/>
                <w:szCs w:val="24"/>
                <w:lang w:val="ru-RU" w:eastAsia="ru-RU" w:bidi="ar-SA"/>
              </w:rPr>
              <w:t>.</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5F1727" w:rsidP="005F1727">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13.05</w:t>
            </w:r>
            <w:r w:rsidR="00006F03" w:rsidRPr="00671D3A">
              <w:rPr>
                <w:rFonts w:ascii="Times New Roman" w:eastAsia="Times New Roman" w:hAnsi="Times New Roman" w:cs="Times New Roman"/>
                <w:sz w:val="24"/>
                <w:szCs w:val="24"/>
                <w:lang w:val="ru-RU" w:eastAsia="ru-RU" w:bidi="ar-SA"/>
              </w:rPr>
              <w:t> </w:t>
            </w:r>
          </w:p>
        </w:tc>
      </w:tr>
      <w:tr w:rsidR="00006F03" w:rsidRPr="00671D3A"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66</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Техника и практика движения в сложном пешеходном путешествии</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5F1727" w:rsidP="005F1727">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14.05</w:t>
            </w:r>
            <w:r w:rsidR="00006F03" w:rsidRPr="00671D3A">
              <w:rPr>
                <w:rFonts w:ascii="Times New Roman" w:eastAsia="Times New Roman" w:hAnsi="Times New Roman" w:cs="Times New Roman"/>
                <w:sz w:val="24"/>
                <w:szCs w:val="24"/>
                <w:lang w:val="ru-RU" w:eastAsia="ru-RU" w:bidi="ar-SA"/>
              </w:rPr>
              <w:t> </w:t>
            </w:r>
          </w:p>
        </w:tc>
      </w:tr>
      <w:tr w:rsidR="00006F03" w:rsidRPr="005F1727"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67</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Уче</w:t>
            </w:r>
            <w:r w:rsidR="00CB18EC" w:rsidRPr="00671D3A">
              <w:rPr>
                <w:rFonts w:ascii="Times New Roman" w:eastAsia="Times New Roman" w:hAnsi="Times New Roman" w:cs="Times New Roman"/>
                <w:sz w:val="24"/>
                <w:szCs w:val="24"/>
                <w:lang w:val="ru-RU" w:eastAsia="ru-RU" w:bidi="ar-SA"/>
              </w:rPr>
              <w:t>бные соревнования</w:t>
            </w:r>
            <w:r w:rsidRPr="00671D3A">
              <w:rPr>
                <w:rFonts w:ascii="Times New Roman" w:eastAsia="Times New Roman" w:hAnsi="Times New Roman" w:cs="Times New Roman"/>
                <w:sz w:val="24"/>
                <w:szCs w:val="24"/>
                <w:lang w:val="ru-RU" w:eastAsia="ru-RU" w:bidi="ar-SA"/>
              </w:rPr>
              <w:t>.</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5F1727" w:rsidP="005F1727">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20.05</w:t>
            </w:r>
          </w:p>
        </w:tc>
      </w:tr>
      <w:tr w:rsidR="00006F03" w:rsidRPr="005F1727" w:rsidTr="00DF52E6">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0"/>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68</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006F03" w:rsidP="000853FC">
            <w:pPr>
              <w:spacing w:after="0" w:line="240" w:lineRule="auto"/>
              <w:ind w:left="57" w:right="57" w:firstLine="34"/>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Уче</w:t>
            </w:r>
            <w:r w:rsidR="00CB18EC" w:rsidRPr="00671D3A">
              <w:rPr>
                <w:rFonts w:ascii="Times New Roman" w:eastAsia="Times New Roman" w:hAnsi="Times New Roman" w:cs="Times New Roman"/>
                <w:sz w:val="24"/>
                <w:szCs w:val="24"/>
                <w:lang w:val="ru-RU" w:eastAsia="ru-RU" w:bidi="ar-SA"/>
              </w:rPr>
              <w:t>бные соревнования</w:t>
            </w:r>
            <w:r w:rsidRPr="00671D3A">
              <w:rPr>
                <w:rFonts w:ascii="Times New Roman" w:eastAsia="Times New Roman" w:hAnsi="Times New Roman" w:cs="Times New Roman"/>
                <w:sz w:val="24"/>
                <w:szCs w:val="24"/>
                <w:lang w:val="ru-RU" w:eastAsia="ru-RU" w:bidi="ar-SA"/>
              </w:rPr>
              <w:t>.</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006F03" w:rsidRPr="00671D3A" w:rsidRDefault="005F1727" w:rsidP="005F1727">
            <w:pPr>
              <w:spacing w:after="0" w:line="240" w:lineRule="auto"/>
              <w:ind w:right="57" w:firstLine="0"/>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21.05</w:t>
            </w:r>
            <w:r w:rsidR="00006F03" w:rsidRPr="00671D3A">
              <w:rPr>
                <w:rFonts w:ascii="Times New Roman" w:eastAsia="Times New Roman" w:hAnsi="Times New Roman" w:cs="Times New Roman"/>
                <w:sz w:val="24"/>
                <w:szCs w:val="24"/>
                <w:lang w:val="ru-RU" w:eastAsia="ru-RU" w:bidi="ar-SA"/>
              </w:rPr>
              <w:t> </w:t>
            </w:r>
          </w:p>
        </w:tc>
      </w:tr>
    </w:tbl>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b/>
          <w:bCs/>
          <w:sz w:val="24"/>
          <w:szCs w:val="24"/>
          <w:lang w:val="ru-RU" w:eastAsia="ru-RU" w:bidi="ar-SA"/>
        </w:rPr>
        <w:t>Рекомендуемая литература.</w:t>
      </w:r>
    </w:p>
    <w:p w:rsidR="00006F03" w:rsidRPr="003B48E3" w:rsidRDefault="00006F03" w:rsidP="000853FC">
      <w:pPr>
        <w:spacing w:after="0" w:line="240" w:lineRule="auto"/>
        <w:ind w:left="57" w:right="57"/>
        <w:jc w:val="both"/>
        <w:rPr>
          <w:rFonts w:ascii="Times New Roman" w:eastAsia="Times New Roman" w:hAnsi="Times New Roman" w:cs="Times New Roman"/>
          <w:spacing w:val="-14"/>
          <w:sz w:val="22"/>
          <w:szCs w:val="24"/>
          <w:lang w:val="ru-RU" w:eastAsia="ru-RU" w:bidi="ar-SA"/>
        </w:rPr>
      </w:pPr>
      <w:r w:rsidRPr="003B48E3">
        <w:rPr>
          <w:rFonts w:ascii="Times New Roman" w:eastAsia="Times New Roman" w:hAnsi="Times New Roman" w:cs="Times New Roman"/>
          <w:b/>
          <w:bCs/>
          <w:i/>
          <w:iCs/>
          <w:spacing w:val="-14"/>
          <w:sz w:val="22"/>
          <w:szCs w:val="24"/>
          <w:lang w:val="ru-RU" w:eastAsia="ru-RU" w:bidi="ar-SA"/>
        </w:rPr>
        <w:t>1. Нормативная:</w:t>
      </w:r>
    </w:p>
    <w:p w:rsidR="00006F03" w:rsidRPr="003B48E3" w:rsidRDefault="00006F03" w:rsidP="000853FC">
      <w:pPr>
        <w:spacing w:after="0" w:line="240" w:lineRule="auto"/>
        <w:ind w:left="57" w:right="57"/>
        <w:jc w:val="both"/>
        <w:rPr>
          <w:rFonts w:ascii="Times New Roman" w:eastAsia="Times New Roman" w:hAnsi="Times New Roman" w:cs="Times New Roman"/>
          <w:spacing w:val="-14"/>
          <w:sz w:val="22"/>
          <w:szCs w:val="24"/>
          <w:lang w:val="ru-RU" w:eastAsia="ru-RU" w:bidi="ar-SA"/>
        </w:rPr>
      </w:pPr>
      <w:r w:rsidRPr="003B48E3">
        <w:rPr>
          <w:rFonts w:ascii="Times New Roman" w:eastAsia="Times New Roman" w:hAnsi="Times New Roman" w:cs="Times New Roman"/>
          <w:spacing w:val="-14"/>
          <w:sz w:val="22"/>
          <w:szCs w:val="24"/>
          <w:lang w:val="ru-RU" w:eastAsia="ru-RU" w:bidi="ar-SA"/>
        </w:rPr>
        <w:t>1.1.Правила организации и проведения туристских соревнований учащихся РФ. – М.: ЦЦЮТур МО РФ, 1995г.</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1.2.В.И.Тыкул «Спортивное ориентирование» (пособие для руководителей кружков и внешкольных учреждений). – М.: «Просвещение», 1990г.</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1.3. К.В. Бардин  «Азбука туризма». М., Просвещение, 1973.</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 </w:t>
      </w:r>
      <w:r w:rsidRPr="00671D3A">
        <w:rPr>
          <w:rFonts w:ascii="Times New Roman" w:eastAsia="Times New Roman" w:hAnsi="Times New Roman" w:cs="Times New Roman"/>
          <w:b/>
          <w:bCs/>
          <w:i/>
          <w:iCs/>
          <w:sz w:val="24"/>
          <w:szCs w:val="24"/>
          <w:lang w:val="ru-RU" w:eastAsia="ru-RU" w:bidi="ar-SA"/>
        </w:rPr>
        <w:t>2. Туризм:</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2.</w:t>
      </w:r>
      <w:r w:rsidR="00CB18EC" w:rsidRPr="00671D3A">
        <w:rPr>
          <w:rFonts w:ascii="Times New Roman" w:eastAsia="Times New Roman" w:hAnsi="Times New Roman" w:cs="Times New Roman"/>
          <w:sz w:val="24"/>
          <w:szCs w:val="24"/>
          <w:lang w:val="ru-RU" w:eastAsia="ru-RU" w:bidi="ar-SA"/>
        </w:rPr>
        <w:t>1</w:t>
      </w:r>
      <w:r w:rsidRPr="00671D3A">
        <w:rPr>
          <w:rFonts w:ascii="Times New Roman" w:eastAsia="Times New Roman" w:hAnsi="Times New Roman" w:cs="Times New Roman"/>
          <w:sz w:val="24"/>
          <w:szCs w:val="24"/>
          <w:lang w:val="ru-RU" w:eastAsia="ru-RU" w:bidi="ar-SA"/>
        </w:rPr>
        <w:t>. Туризм в школе. – М.: Физкультура и спорт, 1983г.</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2.</w:t>
      </w:r>
      <w:r w:rsidR="00CB18EC" w:rsidRPr="00671D3A">
        <w:rPr>
          <w:rFonts w:ascii="Times New Roman" w:eastAsia="Times New Roman" w:hAnsi="Times New Roman" w:cs="Times New Roman"/>
          <w:sz w:val="24"/>
          <w:szCs w:val="24"/>
          <w:lang w:val="ru-RU" w:eastAsia="ru-RU" w:bidi="ar-SA"/>
        </w:rPr>
        <w:t>2</w:t>
      </w:r>
      <w:r w:rsidRPr="00671D3A">
        <w:rPr>
          <w:rFonts w:ascii="Times New Roman" w:eastAsia="Times New Roman" w:hAnsi="Times New Roman" w:cs="Times New Roman"/>
          <w:sz w:val="24"/>
          <w:szCs w:val="24"/>
          <w:lang w:val="ru-RU" w:eastAsia="ru-RU" w:bidi="ar-SA"/>
        </w:rPr>
        <w:t>. Ю.С. Константинов «Туристская игротека». - М.: Владос, 2000г.</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b/>
          <w:bCs/>
          <w:i/>
          <w:iCs/>
          <w:sz w:val="24"/>
          <w:szCs w:val="24"/>
          <w:lang w:val="ru-RU" w:eastAsia="ru-RU" w:bidi="ar-SA"/>
        </w:rPr>
        <w:t>3. Топография и ориентирование. Туристская техника:</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3.1.Организация и проведение слётов и соревнований по пешеходному туризму: Методические рекомендации. – М.:ЦРИБ «Турист», 1983г.</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3.</w:t>
      </w:r>
      <w:r w:rsidR="00CB18EC" w:rsidRPr="00671D3A">
        <w:rPr>
          <w:rFonts w:ascii="Times New Roman" w:eastAsia="Times New Roman" w:hAnsi="Times New Roman" w:cs="Times New Roman"/>
          <w:sz w:val="24"/>
          <w:szCs w:val="24"/>
          <w:lang w:val="ru-RU" w:eastAsia="ru-RU" w:bidi="ar-SA"/>
        </w:rPr>
        <w:t>2</w:t>
      </w:r>
      <w:r w:rsidRPr="00671D3A">
        <w:rPr>
          <w:rFonts w:ascii="Times New Roman" w:eastAsia="Times New Roman" w:hAnsi="Times New Roman" w:cs="Times New Roman"/>
          <w:sz w:val="24"/>
          <w:szCs w:val="24"/>
          <w:lang w:val="ru-RU" w:eastAsia="ru-RU" w:bidi="ar-SA"/>
        </w:rPr>
        <w:t>. А.М.Куприн «Умей ориентироваться на местности». - М.: ДОСААФ, 1969г.</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b/>
          <w:bCs/>
          <w:i/>
          <w:iCs/>
          <w:sz w:val="24"/>
          <w:szCs w:val="24"/>
          <w:lang w:val="ru-RU" w:eastAsia="ru-RU" w:bidi="ar-SA"/>
        </w:rPr>
        <w:t>4. Подготовка и проведение похода:</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4.1.Организация и проведение спортивного туристского похода. – М.: Турист, 1986г.</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4.2.А.Ю.Остапец «На маршруте туристы- следопыты». М.: «Просвещение», 1987г.</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b/>
          <w:bCs/>
          <w:i/>
          <w:iCs/>
          <w:sz w:val="24"/>
          <w:szCs w:val="24"/>
          <w:lang w:val="ru-RU" w:eastAsia="ru-RU" w:bidi="ar-SA"/>
        </w:rPr>
        <w:t>5. Краеведение:</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5.1.И.А.Юньев «Краеведение и туризм». М.: Знание, 1974гю</w:t>
      </w:r>
    </w:p>
    <w:p w:rsidR="00006F03" w:rsidRPr="003B48E3" w:rsidRDefault="00006F03" w:rsidP="000853FC">
      <w:pPr>
        <w:spacing w:after="0" w:line="240" w:lineRule="auto"/>
        <w:ind w:left="57" w:right="57"/>
        <w:jc w:val="both"/>
        <w:rPr>
          <w:rFonts w:ascii="Times New Roman" w:eastAsia="Times New Roman" w:hAnsi="Times New Roman" w:cs="Times New Roman"/>
          <w:sz w:val="22"/>
          <w:szCs w:val="24"/>
          <w:lang w:val="ru-RU" w:eastAsia="ru-RU" w:bidi="ar-SA"/>
        </w:rPr>
      </w:pPr>
      <w:r w:rsidRPr="003B48E3">
        <w:rPr>
          <w:rFonts w:ascii="Times New Roman" w:eastAsia="Times New Roman" w:hAnsi="Times New Roman" w:cs="Times New Roman"/>
          <w:sz w:val="22"/>
          <w:szCs w:val="24"/>
          <w:lang w:val="ru-RU" w:eastAsia="ru-RU" w:bidi="ar-SA"/>
        </w:rPr>
        <w:t>5.2.Работа кружка юных туристов в школе: Методические рекомендации.- М.: Турист, 1989г.</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b/>
          <w:bCs/>
          <w:i/>
          <w:iCs/>
          <w:sz w:val="24"/>
          <w:szCs w:val="24"/>
          <w:lang w:val="ru-RU" w:eastAsia="ru-RU" w:bidi="ar-SA"/>
        </w:rPr>
        <w:t>6. Зелёная аптека:</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sz w:val="24"/>
          <w:szCs w:val="24"/>
          <w:lang w:val="ru-RU" w:eastAsia="ru-RU" w:bidi="ar-SA"/>
        </w:rPr>
        <w:t>6.1.Ю.Шальков «Здоровье туриста». – М.: Физкультура и спорт, 1987г.</w:t>
      </w:r>
    </w:p>
    <w:p w:rsidR="00006F03" w:rsidRPr="00671D3A" w:rsidRDefault="00006F03" w:rsidP="000853FC">
      <w:pPr>
        <w:spacing w:after="0" w:line="240" w:lineRule="auto"/>
        <w:ind w:left="57" w:right="57"/>
        <w:jc w:val="both"/>
        <w:rPr>
          <w:rFonts w:ascii="Times New Roman" w:eastAsia="Times New Roman" w:hAnsi="Times New Roman" w:cs="Times New Roman"/>
          <w:sz w:val="24"/>
          <w:szCs w:val="24"/>
          <w:lang w:val="ru-RU" w:eastAsia="ru-RU" w:bidi="ar-SA"/>
        </w:rPr>
      </w:pPr>
      <w:r w:rsidRPr="00671D3A">
        <w:rPr>
          <w:rFonts w:ascii="Times New Roman" w:eastAsia="Times New Roman" w:hAnsi="Times New Roman" w:cs="Times New Roman"/>
          <w:b/>
          <w:bCs/>
          <w:i/>
          <w:iCs/>
          <w:sz w:val="24"/>
          <w:szCs w:val="24"/>
          <w:lang w:val="ru-RU" w:eastAsia="ru-RU" w:bidi="ar-SA"/>
        </w:rPr>
        <w:t>7. Медицина:</w:t>
      </w:r>
    </w:p>
    <w:p w:rsidR="00740FF3" w:rsidRPr="003B48E3" w:rsidRDefault="00006F03" w:rsidP="000853FC">
      <w:pPr>
        <w:spacing w:after="0" w:line="240" w:lineRule="auto"/>
        <w:ind w:left="57" w:right="57"/>
        <w:jc w:val="both"/>
        <w:rPr>
          <w:rFonts w:ascii="Times New Roman" w:hAnsi="Times New Roman" w:cs="Times New Roman"/>
          <w:spacing w:val="-10"/>
          <w:sz w:val="22"/>
          <w:szCs w:val="24"/>
          <w:lang w:val="ru-RU"/>
        </w:rPr>
      </w:pPr>
      <w:r w:rsidRPr="003B48E3">
        <w:rPr>
          <w:rFonts w:ascii="Times New Roman" w:eastAsia="Times New Roman" w:hAnsi="Times New Roman" w:cs="Times New Roman"/>
          <w:spacing w:val="-10"/>
          <w:sz w:val="22"/>
          <w:szCs w:val="24"/>
          <w:lang w:val="ru-RU" w:eastAsia="ru-RU" w:bidi="ar-SA"/>
        </w:rPr>
        <w:lastRenderedPageBreak/>
        <w:t>7.1. Первая медицинская помощь дома и на улице. Под ред. Профессора В.А. Попова. – Ленинград, 1991г.</w:t>
      </w:r>
    </w:p>
    <w:sectPr w:rsidR="00740FF3" w:rsidRPr="003B48E3" w:rsidSect="000853FC">
      <w:footerReference w:type="default" r:id="rId7"/>
      <w:footerReference w:type="first" r:id="rId8"/>
      <w:pgSz w:w="11906" w:h="16838"/>
      <w:pgMar w:top="851" w:right="849" w:bottom="567"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3F2" w:rsidRDefault="009303F2" w:rsidP="00565137">
      <w:pPr>
        <w:spacing w:after="0" w:line="240" w:lineRule="auto"/>
      </w:pPr>
      <w:r>
        <w:separator/>
      </w:r>
    </w:p>
  </w:endnote>
  <w:endnote w:type="continuationSeparator" w:id="0">
    <w:p w:rsidR="009303F2" w:rsidRDefault="009303F2" w:rsidP="00565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95361"/>
      <w:docPartObj>
        <w:docPartGallery w:val="Page Numbers (Bottom of Page)"/>
        <w:docPartUnique/>
      </w:docPartObj>
    </w:sdtPr>
    <w:sdtEndPr/>
    <w:sdtContent>
      <w:p w:rsidR="00565137" w:rsidRDefault="00EB1D16">
        <w:pPr>
          <w:pStyle w:val="a7"/>
          <w:jc w:val="right"/>
        </w:pPr>
        <w:r>
          <w:fldChar w:fldCharType="begin"/>
        </w:r>
        <w:r>
          <w:instrText xml:space="preserve"> PAGE   \* MERGEFORMAT </w:instrText>
        </w:r>
        <w:r>
          <w:fldChar w:fldCharType="separate"/>
        </w:r>
        <w:r w:rsidR="001A5E13">
          <w:rPr>
            <w:noProof/>
          </w:rPr>
          <w:t>6</w:t>
        </w:r>
        <w:r>
          <w:rPr>
            <w:noProof/>
          </w:rPr>
          <w:fldChar w:fldCharType="end"/>
        </w:r>
      </w:p>
    </w:sdtContent>
  </w:sdt>
  <w:p w:rsidR="00565137" w:rsidRDefault="00565137">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D3A" w:rsidRPr="00671D3A" w:rsidRDefault="00671D3A" w:rsidP="00671D3A">
    <w:pPr>
      <w:pStyle w:val="a7"/>
    </w:pPr>
  </w:p>
  <w:p w:rsidR="00671D3A" w:rsidRDefault="00671D3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3F2" w:rsidRDefault="009303F2" w:rsidP="00565137">
      <w:pPr>
        <w:spacing w:after="0" w:line="240" w:lineRule="auto"/>
      </w:pPr>
      <w:r>
        <w:separator/>
      </w:r>
    </w:p>
  </w:footnote>
  <w:footnote w:type="continuationSeparator" w:id="0">
    <w:p w:rsidR="009303F2" w:rsidRDefault="009303F2" w:rsidP="005651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FF3"/>
    <w:rsid w:val="00000B69"/>
    <w:rsid w:val="00001D7B"/>
    <w:rsid w:val="0000369E"/>
    <w:rsid w:val="00006F03"/>
    <w:rsid w:val="00021334"/>
    <w:rsid w:val="000231ED"/>
    <w:rsid w:val="000249CD"/>
    <w:rsid w:val="0002738A"/>
    <w:rsid w:val="00027CDA"/>
    <w:rsid w:val="00030610"/>
    <w:rsid w:val="00030919"/>
    <w:rsid w:val="00031D55"/>
    <w:rsid w:val="000321F5"/>
    <w:rsid w:val="00034B29"/>
    <w:rsid w:val="00040531"/>
    <w:rsid w:val="00041BD8"/>
    <w:rsid w:val="000438CB"/>
    <w:rsid w:val="00051D04"/>
    <w:rsid w:val="00053199"/>
    <w:rsid w:val="0005380F"/>
    <w:rsid w:val="00053C60"/>
    <w:rsid w:val="00055840"/>
    <w:rsid w:val="0005789E"/>
    <w:rsid w:val="00061433"/>
    <w:rsid w:val="00061B1B"/>
    <w:rsid w:val="00062BBC"/>
    <w:rsid w:val="00063804"/>
    <w:rsid w:val="0006660C"/>
    <w:rsid w:val="000667B2"/>
    <w:rsid w:val="00070225"/>
    <w:rsid w:val="000745B5"/>
    <w:rsid w:val="00074CE5"/>
    <w:rsid w:val="00076FF8"/>
    <w:rsid w:val="000853FC"/>
    <w:rsid w:val="00085682"/>
    <w:rsid w:val="000874CB"/>
    <w:rsid w:val="00090F33"/>
    <w:rsid w:val="000952B8"/>
    <w:rsid w:val="0009703C"/>
    <w:rsid w:val="000B0AEE"/>
    <w:rsid w:val="000B2896"/>
    <w:rsid w:val="000B5FC4"/>
    <w:rsid w:val="000B6238"/>
    <w:rsid w:val="000B71C1"/>
    <w:rsid w:val="000C1C85"/>
    <w:rsid w:val="000C2271"/>
    <w:rsid w:val="000C4568"/>
    <w:rsid w:val="000C684A"/>
    <w:rsid w:val="000D077D"/>
    <w:rsid w:val="000D2CBE"/>
    <w:rsid w:val="000D7204"/>
    <w:rsid w:val="000E0F24"/>
    <w:rsid w:val="000E5132"/>
    <w:rsid w:val="000E569F"/>
    <w:rsid w:val="000F1539"/>
    <w:rsid w:val="000F198F"/>
    <w:rsid w:val="000F1D31"/>
    <w:rsid w:val="000F28BD"/>
    <w:rsid w:val="000F4015"/>
    <w:rsid w:val="000F7F52"/>
    <w:rsid w:val="0010126E"/>
    <w:rsid w:val="0010286F"/>
    <w:rsid w:val="00103F81"/>
    <w:rsid w:val="00105B12"/>
    <w:rsid w:val="0011089F"/>
    <w:rsid w:val="00114457"/>
    <w:rsid w:val="0011451B"/>
    <w:rsid w:val="00120C2B"/>
    <w:rsid w:val="00122705"/>
    <w:rsid w:val="00124AEF"/>
    <w:rsid w:val="0012641B"/>
    <w:rsid w:val="0012704B"/>
    <w:rsid w:val="0012714A"/>
    <w:rsid w:val="001316A0"/>
    <w:rsid w:val="001350E2"/>
    <w:rsid w:val="00135C52"/>
    <w:rsid w:val="0014012D"/>
    <w:rsid w:val="00144E83"/>
    <w:rsid w:val="00145222"/>
    <w:rsid w:val="001523F4"/>
    <w:rsid w:val="00152995"/>
    <w:rsid w:val="0015426A"/>
    <w:rsid w:val="0015470A"/>
    <w:rsid w:val="00157EE6"/>
    <w:rsid w:val="00161871"/>
    <w:rsid w:val="0016607D"/>
    <w:rsid w:val="00166646"/>
    <w:rsid w:val="0016725F"/>
    <w:rsid w:val="001758CF"/>
    <w:rsid w:val="00180853"/>
    <w:rsid w:val="0018150E"/>
    <w:rsid w:val="00185791"/>
    <w:rsid w:val="00192E50"/>
    <w:rsid w:val="00194E89"/>
    <w:rsid w:val="001A07E8"/>
    <w:rsid w:val="001A1953"/>
    <w:rsid w:val="001A1A3D"/>
    <w:rsid w:val="001A31A2"/>
    <w:rsid w:val="001A5E13"/>
    <w:rsid w:val="001A69EE"/>
    <w:rsid w:val="001A6D62"/>
    <w:rsid w:val="001B0638"/>
    <w:rsid w:val="001B0C9C"/>
    <w:rsid w:val="001B2E83"/>
    <w:rsid w:val="001B3B4E"/>
    <w:rsid w:val="001B46D8"/>
    <w:rsid w:val="001B629D"/>
    <w:rsid w:val="001C5873"/>
    <w:rsid w:val="001C5E5E"/>
    <w:rsid w:val="001D21C9"/>
    <w:rsid w:val="001D438A"/>
    <w:rsid w:val="001D6AF6"/>
    <w:rsid w:val="001D7FF1"/>
    <w:rsid w:val="001E1679"/>
    <w:rsid w:val="001E3F20"/>
    <w:rsid w:val="001E3FE7"/>
    <w:rsid w:val="001E6C2E"/>
    <w:rsid w:val="001E6F5C"/>
    <w:rsid w:val="001E7E97"/>
    <w:rsid w:val="001F06AE"/>
    <w:rsid w:val="001F2337"/>
    <w:rsid w:val="001F5CA5"/>
    <w:rsid w:val="001F7FCB"/>
    <w:rsid w:val="002046D4"/>
    <w:rsid w:val="00204D84"/>
    <w:rsid w:val="00206E6C"/>
    <w:rsid w:val="00211F08"/>
    <w:rsid w:val="002123E1"/>
    <w:rsid w:val="00215496"/>
    <w:rsid w:val="00221FEB"/>
    <w:rsid w:val="0022294E"/>
    <w:rsid w:val="00222BD3"/>
    <w:rsid w:val="00222E06"/>
    <w:rsid w:val="00222FA7"/>
    <w:rsid w:val="00223762"/>
    <w:rsid w:val="00223A4E"/>
    <w:rsid w:val="00224E9B"/>
    <w:rsid w:val="0022574C"/>
    <w:rsid w:val="00227454"/>
    <w:rsid w:val="002326A8"/>
    <w:rsid w:val="00234808"/>
    <w:rsid w:val="002360F0"/>
    <w:rsid w:val="002370B3"/>
    <w:rsid w:val="00240EF7"/>
    <w:rsid w:val="00241F77"/>
    <w:rsid w:val="0024224A"/>
    <w:rsid w:val="00242A92"/>
    <w:rsid w:val="00245D77"/>
    <w:rsid w:val="0024615B"/>
    <w:rsid w:val="00246350"/>
    <w:rsid w:val="002563C5"/>
    <w:rsid w:val="00256CD4"/>
    <w:rsid w:val="00257C1A"/>
    <w:rsid w:val="0026100B"/>
    <w:rsid w:val="00261B8E"/>
    <w:rsid w:val="002628AC"/>
    <w:rsid w:val="00267AC0"/>
    <w:rsid w:val="00267C6C"/>
    <w:rsid w:val="002705B9"/>
    <w:rsid w:val="00270BAF"/>
    <w:rsid w:val="0027134D"/>
    <w:rsid w:val="00272998"/>
    <w:rsid w:val="00272FE9"/>
    <w:rsid w:val="002775B9"/>
    <w:rsid w:val="00281595"/>
    <w:rsid w:val="00283D43"/>
    <w:rsid w:val="00283D9E"/>
    <w:rsid w:val="002840F9"/>
    <w:rsid w:val="00285926"/>
    <w:rsid w:val="00285C94"/>
    <w:rsid w:val="002862AD"/>
    <w:rsid w:val="00286ADE"/>
    <w:rsid w:val="002877AD"/>
    <w:rsid w:val="00291F58"/>
    <w:rsid w:val="00293BB2"/>
    <w:rsid w:val="00295CE2"/>
    <w:rsid w:val="00296210"/>
    <w:rsid w:val="0029751E"/>
    <w:rsid w:val="002A0E55"/>
    <w:rsid w:val="002A1A03"/>
    <w:rsid w:val="002A3213"/>
    <w:rsid w:val="002A3CAF"/>
    <w:rsid w:val="002A4B56"/>
    <w:rsid w:val="002A4E45"/>
    <w:rsid w:val="002A518C"/>
    <w:rsid w:val="002B6D29"/>
    <w:rsid w:val="002C3544"/>
    <w:rsid w:val="002D183C"/>
    <w:rsid w:val="002E0A09"/>
    <w:rsid w:val="002E2521"/>
    <w:rsid w:val="002E6FA8"/>
    <w:rsid w:val="002F231D"/>
    <w:rsid w:val="002F237B"/>
    <w:rsid w:val="002F565D"/>
    <w:rsid w:val="002F5DDE"/>
    <w:rsid w:val="002F66D8"/>
    <w:rsid w:val="00301D48"/>
    <w:rsid w:val="003026C0"/>
    <w:rsid w:val="00303CCF"/>
    <w:rsid w:val="00306B04"/>
    <w:rsid w:val="00310469"/>
    <w:rsid w:val="003125D8"/>
    <w:rsid w:val="00312AA6"/>
    <w:rsid w:val="00312E73"/>
    <w:rsid w:val="00313468"/>
    <w:rsid w:val="00313882"/>
    <w:rsid w:val="003167CF"/>
    <w:rsid w:val="00321826"/>
    <w:rsid w:val="0032282A"/>
    <w:rsid w:val="003229AC"/>
    <w:rsid w:val="00326688"/>
    <w:rsid w:val="00333486"/>
    <w:rsid w:val="00335947"/>
    <w:rsid w:val="00335CDD"/>
    <w:rsid w:val="00343C5A"/>
    <w:rsid w:val="00344F5E"/>
    <w:rsid w:val="003475FD"/>
    <w:rsid w:val="00351FA3"/>
    <w:rsid w:val="003529D7"/>
    <w:rsid w:val="00352E66"/>
    <w:rsid w:val="0035592B"/>
    <w:rsid w:val="00356905"/>
    <w:rsid w:val="003578FF"/>
    <w:rsid w:val="00361D32"/>
    <w:rsid w:val="00362A74"/>
    <w:rsid w:val="00362B3E"/>
    <w:rsid w:val="00364E65"/>
    <w:rsid w:val="0036666A"/>
    <w:rsid w:val="003675A2"/>
    <w:rsid w:val="003723D2"/>
    <w:rsid w:val="003752D7"/>
    <w:rsid w:val="00375427"/>
    <w:rsid w:val="0037580E"/>
    <w:rsid w:val="00375B62"/>
    <w:rsid w:val="003765B5"/>
    <w:rsid w:val="00376845"/>
    <w:rsid w:val="00381B89"/>
    <w:rsid w:val="0038643C"/>
    <w:rsid w:val="0039130D"/>
    <w:rsid w:val="00393882"/>
    <w:rsid w:val="003966C5"/>
    <w:rsid w:val="003A1E90"/>
    <w:rsid w:val="003A4069"/>
    <w:rsid w:val="003A44DE"/>
    <w:rsid w:val="003A4B66"/>
    <w:rsid w:val="003A541E"/>
    <w:rsid w:val="003A5FB6"/>
    <w:rsid w:val="003A733C"/>
    <w:rsid w:val="003A778C"/>
    <w:rsid w:val="003B1B19"/>
    <w:rsid w:val="003B27D7"/>
    <w:rsid w:val="003B48E3"/>
    <w:rsid w:val="003B58C0"/>
    <w:rsid w:val="003B644E"/>
    <w:rsid w:val="003B7A8F"/>
    <w:rsid w:val="003B7B58"/>
    <w:rsid w:val="003C079A"/>
    <w:rsid w:val="003C0E51"/>
    <w:rsid w:val="003C11DF"/>
    <w:rsid w:val="003C60E0"/>
    <w:rsid w:val="003D1F14"/>
    <w:rsid w:val="003D717C"/>
    <w:rsid w:val="003E115A"/>
    <w:rsid w:val="003E467C"/>
    <w:rsid w:val="003E6B6C"/>
    <w:rsid w:val="003E7B75"/>
    <w:rsid w:val="003F06B8"/>
    <w:rsid w:val="003F092F"/>
    <w:rsid w:val="003F2ED4"/>
    <w:rsid w:val="003F5D35"/>
    <w:rsid w:val="003F6479"/>
    <w:rsid w:val="00402627"/>
    <w:rsid w:val="00402BA1"/>
    <w:rsid w:val="00405798"/>
    <w:rsid w:val="00405F33"/>
    <w:rsid w:val="004065AB"/>
    <w:rsid w:val="00407D03"/>
    <w:rsid w:val="00410568"/>
    <w:rsid w:val="00410ACF"/>
    <w:rsid w:val="0041285F"/>
    <w:rsid w:val="00416C44"/>
    <w:rsid w:val="00417F66"/>
    <w:rsid w:val="00420206"/>
    <w:rsid w:val="00424E59"/>
    <w:rsid w:val="0042606B"/>
    <w:rsid w:val="00430919"/>
    <w:rsid w:val="00432DB6"/>
    <w:rsid w:val="00433D98"/>
    <w:rsid w:val="00436D63"/>
    <w:rsid w:val="004454A7"/>
    <w:rsid w:val="00450711"/>
    <w:rsid w:val="00451A8F"/>
    <w:rsid w:val="00456774"/>
    <w:rsid w:val="00457555"/>
    <w:rsid w:val="00457838"/>
    <w:rsid w:val="0046286B"/>
    <w:rsid w:val="00463DBE"/>
    <w:rsid w:val="0046668E"/>
    <w:rsid w:val="00467D0D"/>
    <w:rsid w:val="00472FF6"/>
    <w:rsid w:val="0047489D"/>
    <w:rsid w:val="00475EDB"/>
    <w:rsid w:val="00476AED"/>
    <w:rsid w:val="00480EAC"/>
    <w:rsid w:val="004900CD"/>
    <w:rsid w:val="0049186C"/>
    <w:rsid w:val="0049655D"/>
    <w:rsid w:val="004970CB"/>
    <w:rsid w:val="004A47B7"/>
    <w:rsid w:val="004A4BB0"/>
    <w:rsid w:val="004A7475"/>
    <w:rsid w:val="004B261F"/>
    <w:rsid w:val="004B26F3"/>
    <w:rsid w:val="004B3E31"/>
    <w:rsid w:val="004B5C6A"/>
    <w:rsid w:val="004B70A7"/>
    <w:rsid w:val="004C0985"/>
    <w:rsid w:val="004C1CA5"/>
    <w:rsid w:val="004C498B"/>
    <w:rsid w:val="004C4F9D"/>
    <w:rsid w:val="004D0C07"/>
    <w:rsid w:val="004D1A0D"/>
    <w:rsid w:val="004D491B"/>
    <w:rsid w:val="004D785C"/>
    <w:rsid w:val="004E1990"/>
    <w:rsid w:val="004E6D7E"/>
    <w:rsid w:val="004E720A"/>
    <w:rsid w:val="004F0DE3"/>
    <w:rsid w:val="004F18A3"/>
    <w:rsid w:val="004F36EB"/>
    <w:rsid w:val="004F44FC"/>
    <w:rsid w:val="004F5268"/>
    <w:rsid w:val="00500DC7"/>
    <w:rsid w:val="00500FDC"/>
    <w:rsid w:val="00507655"/>
    <w:rsid w:val="00507D70"/>
    <w:rsid w:val="005131F2"/>
    <w:rsid w:val="00513D08"/>
    <w:rsid w:val="0052171F"/>
    <w:rsid w:val="00523C52"/>
    <w:rsid w:val="00526ED5"/>
    <w:rsid w:val="00526EDA"/>
    <w:rsid w:val="00527052"/>
    <w:rsid w:val="00527CDC"/>
    <w:rsid w:val="005310E0"/>
    <w:rsid w:val="00531CBF"/>
    <w:rsid w:val="00531F39"/>
    <w:rsid w:val="00532D27"/>
    <w:rsid w:val="00532EC0"/>
    <w:rsid w:val="0053324F"/>
    <w:rsid w:val="00536478"/>
    <w:rsid w:val="00540219"/>
    <w:rsid w:val="005414DB"/>
    <w:rsid w:val="005432B8"/>
    <w:rsid w:val="00545573"/>
    <w:rsid w:val="005455AD"/>
    <w:rsid w:val="00546211"/>
    <w:rsid w:val="00546940"/>
    <w:rsid w:val="00553246"/>
    <w:rsid w:val="00554F2C"/>
    <w:rsid w:val="005612EE"/>
    <w:rsid w:val="005614BC"/>
    <w:rsid w:val="00561D2D"/>
    <w:rsid w:val="0056225B"/>
    <w:rsid w:val="00563355"/>
    <w:rsid w:val="00563EF3"/>
    <w:rsid w:val="00565137"/>
    <w:rsid w:val="00565D39"/>
    <w:rsid w:val="00566953"/>
    <w:rsid w:val="00566C28"/>
    <w:rsid w:val="005712B1"/>
    <w:rsid w:val="0057221C"/>
    <w:rsid w:val="00574ED2"/>
    <w:rsid w:val="00575489"/>
    <w:rsid w:val="0058038B"/>
    <w:rsid w:val="00581A25"/>
    <w:rsid w:val="005850BA"/>
    <w:rsid w:val="0058715B"/>
    <w:rsid w:val="0059095E"/>
    <w:rsid w:val="00590D4F"/>
    <w:rsid w:val="0059249D"/>
    <w:rsid w:val="00593CE3"/>
    <w:rsid w:val="005A0C41"/>
    <w:rsid w:val="005A28ED"/>
    <w:rsid w:val="005A44D3"/>
    <w:rsid w:val="005A48F2"/>
    <w:rsid w:val="005A6365"/>
    <w:rsid w:val="005A6561"/>
    <w:rsid w:val="005A6C1A"/>
    <w:rsid w:val="005B2EEC"/>
    <w:rsid w:val="005B359A"/>
    <w:rsid w:val="005B3F81"/>
    <w:rsid w:val="005B3F8D"/>
    <w:rsid w:val="005B5666"/>
    <w:rsid w:val="005B5740"/>
    <w:rsid w:val="005B6E41"/>
    <w:rsid w:val="005C32AB"/>
    <w:rsid w:val="005C35B6"/>
    <w:rsid w:val="005C586F"/>
    <w:rsid w:val="005C6A3D"/>
    <w:rsid w:val="005D06CF"/>
    <w:rsid w:val="005D094B"/>
    <w:rsid w:val="005D0A4C"/>
    <w:rsid w:val="005D0C75"/>
    <w:rsid w:val="005D1B17"/>
    <w:rsid w:val="005D1F97"/>
    <w:rsid w:val="005D2385"/>
    <w:rsid w:val="005D3435"/>
    <w:rsid w:val="005D697B"/>
    <w:rsid w:val="005E1A7B"/>
    <w:rsid w:val="005E1B90"/>
    <w:rsid w:val="005E280F"/>
    <w:rsid w:val="005E774B"/>
    <w:rsid w:val="005E7A21"/>
    <w:rsid w:val="005F0E35"/>
    <w:rsid w:val="005F1727"/>
    <w:rsid w:val="005F1CE9"/>
    <w:rsid w:val="005F6573"/>
    <w:rsid w:val="0060088D"/>
    <w:rsid w:val="00600A28"/>
    <w:rsid w:val="00602FBD"/>
    <w:rsid w:val="006044A9"/>
    <w:rsid w:val="00605568"/>
    <w:rsid w:val="0060593C"/>
    <w:rsid w:val="00605F72"/>
    <w:rsid w:val="0060697B"/>
    <w:rsid w:val="0061189A"/>
    <w:rsid w:val="0061527B"/>
    <w:rsid w:val="006152D6"/>
    <w:rsid w:val="00615924"/>
    <w:rsid w:val="00622BB5"/>
    <w:rsid w:val="00623D73"/>
    <w:rsid w:val="006257C8"/>
    <w:rsid w:val="00627143"/>
    <w:rsid w:val="00627A61"/>
    <w:rsid w:val="006310C9"/>
    <w:rsid w:val="0063408E"/>
    <w:rsid w:val="00637CDD"/>
    <w:rsid w:val="00642E9B"/>
    <w:rsid w:val="00645F29"/>
    <w:rsid w:val="00646ECB"/>
    <w:rsid w:val="0065170D"/>
    <w:rsid w:val="006533EA"/>
    <w:rsid w:val="00660911"/>
    <w:rsid w:val="00670710"/>
    <w:rsid w:val="00670AEB"/>
    <w:rsid w:val="00671D3A"/>
    <w:rsid w:val="00673D39"/>
    <w:rsid w:val="006741FB"/>
    <w:rsid w:val="00674B93"/>
    <w:rsid w:val="006754DD"/>
    <w:rsid w:val="0068011E"/>
    <w:rsid w:val="00685962"/>
    <w:rsid w:val="00691357"/>
    <w:rsid w:val="00692501"/>
    <w:rsid w:val="00692BF2"/>
    <w:rsid w:val="00696335"/>
    <w:rsid w:val="00696576"/>
    <w:rsid w:val="00697447"/>
    <w:rsid w:val="006A0233"/>
    <w:rsid w:val="006A1C72"/>
    <w:rsid w:val="006A245D"/>
    <w:rsid w:val="006A620C"/>
    <w:rsid w:val="006A6E34"/>
    <w:rsid w:val="006A7065"/>
    <w:rsid w:val="006A731E"/>
    <w:rsid w:val="006B0BF1"/>
    <w:rsid w:val="006B1417"/>
    <w:rsid w:val="006C2486"/>
    <w:rsid w:val="006C4D15"/>
    <w:rsid w:val="006C57EB"/>
    <w:rsid w:val="006D0140"/>
    <w:rsid w:val="006D4B64"/>
    <w:rsid w:val="006D6810"/>
    <w:rsid w:val="006D73B0"/>
    <w:rsid w:val="006D76FB"/>
    <w:rsid w:val="006E07EB"/>
    <w:rsid w:val="006E4B5F"/>
    <w:rsid w:val="006E50BD"/>
    <w:rsid w:val="006E6CDC"/>
    <w:rsid w:val="006E714C"/>
    <w:rsid w:val="006F239E"/>
    <w:rsid w:val="006F23AB"/>
    <w:rsid w:val="006F26B5"/>
    <w:rsid w:val="006F27D1"/>
    <w:rsid w:val="006F2E9F"/>
    <w:rsid w:val="00703A65"/>
    <w:rsid w:val="00706819"/>
    <w:rsid w:val="00706E76"/>
    <w:rsid w:val="0071118E"/>
    <w:rsid w:val="00715B96"/>
    <w:rsid w:val="007177E1"/>
    <w:rsid w:val="0071791F"/>
    <w:rsid w:val="00717DF3"/>
    <w:rsid w:val="00721012"/>
    <w:rsid w:val="00721071"/>
    <w:rsid w:val="00721BC0"/>
    <w:rsid w:val="00721E22"/>
    <w:rsid w:val="007238E1"/>
    <w:rsid w:val="0072485D"/>
    <w:rsid w:val="0073393B"/>
    <w:rsid w:val="00733B2D"/>
    <w:rsid w:val="00736104"/>
    <w:rsid w:val="007361E2"/>
    <w:rsid w:val="00740B35"/>
    <w:rsid w:val="00740FF3"/>
    <w:rsid w:val="007411B9"/>
    <w:rsid w:val="00742943"/>
    <w:rsid w:val="0074373F"/>
    <w:rsid w:val="00743A52"/>
    <w:rsid w:val="007453A6"/>
    <w:rsid w:val="0074776E"/>
    <w:rsid w:val="00751CC3"/>
    <w:rsid w:val="007545D4"/>
    <w:rsid w:val="00756E55"/>
    <w:rsid w:val="0075780C"/>
    <w:rsid w:val="007660F0"/>
    <w:rsid w:val="0076771D"/>
    <w:rsid w:val="0077109F"/>
    <w:rsid w:val="007801D8"/>
    <w:rsid w:val="00782A20"/>
    <w:rsid w:val="00783BCD"/>
    <w:rsid w:val="00784372"/>
    <w:rsid w:val="00784DAF"/>
    <w:rsid w:val="007850F2"/>
    <w:rsid w:val="00785A48"/>
    <w:rsid w:val="00790269"/>
    <w:rsid w:val="0079099F"/>
    <w:rsid w:val="00792B60"/>
    <w:rsid w:val="00796010"/>
    <w:rsid w:val="00796B64"/>
    <w:rsid w:val="007A1944"/>
    <w:rsid w:val="007A3ADC"/>
    <w:rsid w:val="007A44EA"/>
    <w:rsid w:val="007A4C8F"/>
    <w:rsid w:val="007A63C4"/>
    <w:rsid w:val="007A7055"/>
    <w:rsid w:val="007B2683"/>
    <w:rsid w:val="007B3430"/>
    <w:rsid w:val="007B3ACA"/>
    <w:rsid w:val="007B4091"/>
    <w:rsid w:val="007B459E"/>
    <w:rsid w:val="007B4EBC"/>
    <w:rsid w:val="007B5A83"/>
    <w:rsid w:val="007B6EC2"/>
    <w:rsid w:val="007C1743"/>
    <w:rsid w:val="007C32D4"/>
    <w:rsid w:val="007C45A8"/>
    <w:rsid w:val="007E25A4"/>
    <w:rsid w:val="007E5348"/>
    <w:rsid w:val="007F0D5F"/>
    <w:rsid w:val="007F375E"/>
    <w:rsid w:val="007F47DA"/>
    <w:rsid w:val="007F5DA5"/>
    <w:rsid w:val="00803EC3"/>
    <w:rsid w:val="008125BA"/>
    <w:rsid w:val="00817CCA"/>
    <w:rsid w:val="008221E6"/>
    <w:rsid w:val="00823886"/>
    <w:rsid w:val="008249D1"/>
    <w:rsid w:val="008257FB"/>
    <w:rsid w:val="008276E3"/>
    <w:rsid w:val="00835716"/>
    <w:rsid w:val="00837887"/>
    <w:rsid w:val="00845377"/>
    <w:rsid w:val="00853052"/>
    <w:rsid w:val="00855B10"/>
    <w:rsid w:val="008642BD"/>
    <w:rsid w:val="00867E4F"/>
    <w:rsid w:val="00873FE3"/>
    <w:rsid w:val="008820F8"/>
    <w:rsid w:val="00883707"/>
    <w:rsid w:val="00885281"/>
    <w:rsid w:val="00886421"/>
    <w:rsid w:val="0088693C"/>
    <w:rsid w:val="00891C31"/>
    <w:rsid w:val="008943BE"/>
    <w:rsid w:val="00896579"/>
    <w:rsid w:val="008A07A9"/>
    <w:rsid w:val="008A17C2"/>
    <w:rsid w:val="008A21C3"/>
    <w:rsid w:val="008A4604"/>
    <w:rsid w:val="008A47AD"/>
    <w:rsid w:val="008A62C1"/>
    <w:rsid w:val="008A6B2D"/>
    <w:rsid w:val="008A7B63"/>
    <w:rsid w:val="008B523F"/>
    <w:rsid w:val="008C165F"/>
    <w:rsid w:val="008C4539"/>
    <w:rsid w:val="008C68E0"/>
    <w:rsid w:val="008C6DE5"/>
    <w:rsid w:val="008D045C"/>
    <w:rsid w:val="008D0F3C"/>
    <w:rsid w:val="008D4BFF"/>
    <w:rsid w:val="008D6DA1"/>
    <w:rsid w:val="008E16EF"/>
    <w:rsid w:val="008E2F8E"/>
    <w:rsid w:val="008F5ADA"/>
    <w:rsid w:val="008F7E94"/>
    <w:rsid w:val="00901BF4"/>
    <w:rsid w:val="00906326"/>
    <w:rsid w:val="009069A5"/>
    <w:rsid w:val="00906A2A"/>
    <w:rsid w:val="00910A09"/>
    <w:rsid w:val="00910F4F"/>
    <w:rsid w:val="00914FE7"/>
    <w:rsid w:val="00916489"/>
    <w:rsid w:val="00916ED2"/>
    <w:rsid w:val="00917BD7"/>
    <w:rsid w:val="009200C9"/>
    <w:rsid w:val="009205FD"/>
    <w:rsid w:val="00921948"/>
    <w:rsid w:val="00921F98"/>
    <w:rsid w:val="00922454"/>
    <w:rsid w:val="009250E1"/>
    <w:rsid w:val="0092571E"/>
    <w:rsid w:val="00925CE9"/>
    <w:rsid w:val="00925F29"/>
    <w:rsid w:val="009303F2"/>
    <w:rsid w:val="009306C1"/>
    <w:rsid w:val="00935E97"/>
    <w:rsid w:val="00936814"/>
    <w:rsid w:val="00936916"/>
    <w:rsid w:val="0094011F"/>
    <w:rsid w:val="009412D9"/>
    <w:rsid w:val="009478C8"/>
    <w:rsid w:val="0095063D"/>
    <w:rsid w:val="009534D4"/>
    <w:rsid w:val="00954762"/>
    <w:rsid w:val="00955619"/>
    <w:rsid w:val="0095576E"/>
    <w:rsid w:val="00955C89"/>
    <w:rsid w:val="0095733E"/>
    <w:rsid w:val="00962AC7"/>
    <w:rsid w:val="00965903"/>
    <w:rsid w:val="0096590B"/>
    <w:rsid w:val="00965C93"/>
    <w:rsid w:val="00972B5B"/>
    <w:rsid w:val="00974333"/>
    <w:rsid w:val="009768C6"/>
    <w:rsid w:val="0097696D"/>
    <w:rsid w:val="0097720A"/>
    <w:rsid w:val="00983ADC"/>
    <w:rsid w:val="0098553D"/>
    <w:rsid w:val="0099056E"/>
    <w:rsid w:val="00995A85"/>
    <w:rsid w:val="00995F7B"/>
    <w:rsid w:val="009A3D95"/>
    <w:rsid w:val="009A7D59"/>
    <w:rsid w:val="009B007E"/>
    <w:rsid w:val="009C36C9"/>
    <w:rsid w:val="009C4F67"/>
    <w:rsid w:val="009C5A53"/>
    <w:rsid w:val="009C6882"/>
    <w:rsid w:val="009C6C69"/>
    <w:rsid w:val="009C711E"/>
    <w:rsid w:val="009D3E6A"/>
    <w:rsid w:val="009D6EA8"/>
    <w:rsid w:val="009D7ABE"/>
    <w:rsid w:val="009E1F86"/>
    <w:rsid w:val="009E2CFB"/>
    <w:rsid w:val="009F1B72"/>
    <w:rsid w:val="009F56B7"/>
    <w:rsid w:val="009F7346"/>
    <w:rsid w:val="009F7428"/>
    <w:rsid w:val="00A02AC9"/>
    <w:rsid w:val="00A0416B"/>
    <w:rsid w:val="00A04D50"/>
    <w:rsid w:val="00A04E8A"/>
    <w:rsid w:val="00A06793"/>
    <w:rsid w:val="00A07216"/>
    <w:rsid w:val="00A07592"/>
    <w:rsid w:val="00A1117D"/>
    <w:rsid w:val="00A1213E"/>
    <w:rsid w:val="00A12667"/>
    <w:rsid w:val="00A215F4"/>
    <w:rsid w:val="00A22F47"/>
    <w:rsid w:val="00A22F96"/>
    <w:rsid w:val="00A26807"/>
    <w:rsid w:val="00A33AEA"/>
    <w:rsid w:val="00A35F63"/>
    <w:rsid w:val="00A43BA8"/>
    <w:rsid w:val="00A516FD"/>
    <w:rsid w:val="00A53427"/>
    <w:rsid w:val="00A554C9"/>
    <w:rsid w:val="00A619C6"/>
    <w:rsid w:val="00A65AEB"/>
    <w:rsid w:val="00A6729D"/>
    <w:rsid w:val="00A708B9"/>
    <w:rsid w:val="00A70D55"/>
    <w:rsid w:val="00A71130"/>
    <w:rsid w:val="00A73D78"/>
    <w:rsid w:val="00A7471C"/>
    <w:rsid w:val="00A754FD"/>
    <w:rsid w:val="00A802FA"/>
    <w:rsid w:val="00A830F1"/>
    <w:rsid w:val="00A84608"/>
    <w:rsid w:val="00A873FB"/>
    <w:rsid w:val="00A9208B"/>
    <w:rsid w:val="00A94147"/>
    <w:rsid w:val="00A952D8"/>
    <w:rsid w:val="00AA15BA"/>
    <w:rsid w:val="00AA17A0"/>
    <w:rsid w:val="00AA1A06"/>
    <w:rsid w:val="00AA41FD"/>
    <w:rsid w:val="00AA5555"/>
    <w:rsid w:val="00AA71F0"/>
    <w:rsid w:val="00AA72D0"/>
    <w:rsid w:val="00AA7865"/>
    <w:rsid w:val="00AA7EF8"/>
    <w:rsid w:val="00AB1E21"/>
    <w:rsid w:val="00AB3E6C"/>
    <w:rsid w:val="00AB693F"/>
    <w:rsid w:val="00AB6F4A"/>
    <w:rsid w:val="00AC43BF"/>
    <w:rsid w:val="00AC4B5C"/>
    <w:rsid w:val="00AC51BE"/>
    <w:rsid w:val="00AD001E"/>
    <w:rsid w:val="00AD0021"/>
    <w:rsid w:val="00AD252B"/>
    <w:rsid w:val="00AD2907"/>
    <w:rsid w:val="00AD41CB"/>
    <w:rsid w:val="00AD4836"/>
    <w:rsid w:val="00AD5072"/>
    <w:rsid w:val="00AD55F7"/>
    <w:rsid w:val="00AD5A19"/>
    <w:rsid w:val="00AE590D"/>
    <w:rsid w:val="00AE5A7F"/>
    <w:rsid w:val="00AF43D8"/>
    <w:rsid w:val="00AF4F28"/>
    <w:rsid w:val="00AF6315"/>
    <w:rsid w:val="00B001D8"/>
    <w:rsid w:val="00B002A0"/>
    <w:rsid w:val="00B01CDF"/>
    <w:rsid w:val="00B02103"/>
    <w:rsid w:val="00B039E0"/>
    <w:rsid w:val="00B061F4"/>
    <w:rsid w:val="00B0622A"/>
    <w:rsid w:val="00B10326"/>
    <w:rsid w:val="00B16CC1"/>
    <w:rsid w:val="00B17633"/>
    <w:rsid w:val="00B2010C"/>
    <w:rsid w:val="00B23E25"/>
    <w:rsid w:val="00B27677"/>
    <w:rsid w:val="00B277B9"/>
    <w:rsid w:val="00B31AE5"/>
    <w:rsid w:val="00B4011C"/>
    <w:rsid w:val="00B40958"/>
    <w:rsid w:val="00B428FB"/>
    <w:rsid w:val="00B43499"/>
    <w:rsid w:val="00B449D4"/>
    <w:rsid w:val="00B44C0E"/>
    <w:rsid w:val="00B46480"/>
    <w:rsid w:val="00B50101"/>
    <w:rsid w:val="00B53F13"/>
    <w:rsid w:val="00B5724D"/>
    <w:rsid w:val="00B620C3"/>
    <w:rsid w:val="00B63199"/>
    <w:rsid w:val="00B632A4"/>
    <w:rsid w:val="00B64E6D"/>
    <w:rsid w:val="00B64F22"/>
    <w:rsid w:val="00B66DC9"/>
    <w:rsid w:val="00B763A1"/>
    <w:rsid w:val="00B81D30"/>
    <w:rsid w:val="00B8294F"/>
    <w:rsid w:val="00B84507"/>
    <w:rsid w:val="00B84DFD"/>
    <w:rsid w:val="00B90704"/>
    <w:rsid w:val="00B93F1C"/>
    <w:rsid w:val="00B96089"/>
    <w:rsid w:val="00B96A4B"/>
    <w:rsid w:val="00BA7209"/>
    <w:rsid w:val="00BA7D8B"/>
    <w:rsid w:val="00BA7E5E"/>
    <w:rsid w:val="00BB1489"/>
    <w:rsid w:val="00BB2170"/>
    <w:rsid w:val="00BB2711"/>
    <w:rsid w:val="00BB29BA"/>
    <w:rsid w:val="00BB3341"/>
    <w:rsid w:val="00BB52DE"/>
    <w:rsid w:val="00BC1529"/>
    <w:rsid w:val="00BC29AE"/>
    <w:rsid w:val="00BC70B3"/>
    <w:rsid w:val="00BD6404"/>
    <w:rsid w:val="00BD7DC6"/>
    <w:rsid w:val="00BE02EE"/>
    <w:rsid w:val="00BE11AC"/>
    <w:rsid w:val="00BE303B"/>
    <w:rsid w:val="00BE3C1E"/>
    <w:rsid w:val="00BE3C8E"/>
    <w:rsid w:val="00BE43FF"/>
    <w:rsid w:val="00BE4ACA"/>
    <w:rsid w:val="00BE514C"/>
    <w:rsid w:val="00BE6D85"/>
    <w:rsid w:val="00BF5CEC"/>
    <w:rsid w:val="00BF64F3"/>
    <w:rsid w:val="00C0340C"/>
    <w:rsid w:val="00C105B8"/>
    <w:rsid w:val="00C11978"/>
    <w:rsid w:val="00C15B10"/>
    <w:rsid w:val="00C20ACE"/>
    <w:rsid w:val="00C218A4"/>
    <w:rsid w:val="00C22793"/>
    <w:rsid w:val="00C23BA1"/>
    <w:rsid w:val="00C24B1E"/>
    <w:rsid w:val="00C2539E"/>
    <w:rsid w:val="00C2760F"/>
    <w:rsid w:val="00C30AD9"/>
    <w:rsid w:val="00C33E36"/>
    <w:rsid w:val="00C37844"/>
    <w:rsid w:val="00C41649"/>
    <w:rsid w:val="00C43903"/>
    <w:rsid w:val="00C47386"/>
    <w:rsid w:val="00C51EA2"/>
    <w:rsid w:val="00C52BA6"/>
    <w:rsid w:val="00C52E66"/>
    <w:rsid w:val="00C538C8"/>
    <w:rsid w:val="00C571DE"/>
    <w:rsid w:val="00C5737C"/>
    <w:rsid w:val="00C60BE7"/>
    <w:rsid w:val="00C60EE1"/>
    <w:rsid w:val="00C61B3C"/>
    <w:rsid w:val="00C63B39"/>
    <w:rsid w:val="00C66B2C"/>
    <w:rsid w:val="00C7326C"/>
    <w:rsid w:val="00C7449F"/>
    <w:rsid w:val="00C81A81"/>
    <w:rsid w:val="00C82BB4"/>
    <w:rsid w:val="00C861BE"/>
    <w:rsid w:val="00C86248"/>
    <w:rsid w:val="00C86CAD"/>
    <w:rsid w:val="00C86F12"/>
    <w:rsid w:val="00C905EA"/>
    <w:rsid w:val="00C90F0A"/>
    <w:rsid w:val="00C928B2"/>
    <w:rsid w:val="00C948FE"/>
    <w:rsid w:val="00C95158"/>
    <w:rsid w:val="00C95630"/>
    <w:rsid w:val="00C96A1A"/>
    <w:rsid w:val="00C978A2"/>
    <w:rsid w:val="00C97E4B"/>
    <w:rsid w:val="00CA1744"/>
    <w:rsid w:val="00CA32B3"/>
    <w:rsid w:val="00CA5FAA"/>
    <w:rsid w:val="00CA6CDC"/>
    <w:rsid w:val="00CB08CB"/>
    <w:rsid w:val="00CB18EC"/>
    <w:rsid w:val="00CB1BD6"/>
    <w:rsid w:val="00CB1BE6"/>
    <w:rsid w:val="00CB6461"/>
    <w:rsid w:val="00CD1E4F"/>
    <w:rsid w:val="00CD3BD4"/>
    <w:rsid w:val="00CD5861"/>
    <w:rsid w:val="00CD5FEB"/>
    <w:rsid w:val="00CD7227"/>
    <w:rsid w:val="00CE2885"/>
    <w:rsid w:val="00CE42CB"/>
    <w:rsid w:val="00CE580A"/>
    <w:rsid w:val="00CE601C"/>
    <w:rsid w:val="00CE6E2D"/>
    <w:rsid w:val="00CF10F6"/>
    <w:rsid w:val="00CF145E"/>
    <w:rsid w:val="00CF3D61"/>
    <w:rsid w:val="00CF5149"/>
    <w:rsid w:val="00D07A07"/>
    <w:rsid w:val="00D16803"/>
    <w:rsid w:val="00D21CCF"/>
    <w:rsid w:val="00D21D94"/>
    <w:rsid w:val="00D22744"/>
    <w:rsid w:val="00D22790"/>
    <w:rsid w:val="00D246EF"/>
    <w:rsid w:val="00D24EAF"/>
    <w:rsid w:val="00D27EEA"/>
    <w:rsid w:val="00D30B57"/>
    <w:rsid w:val="00D32AD4"/>
    <w:rsid w:val="00D36BBB"/>
    <w:rsid w:val="00D36F4A"/>
    <w:rsid w:val="00D40638"/>
    <w:rsid w:val="00D40FDE"/>
    <w:rsid w:val="00D43182"/>
    <w:rsid w:val="00D44385"/>
    <w:rsid w:val="00D451F9"/>
    <w:rsid w:val="00D4532F"/>
    <w:rsid w:val="00D46B0E"/>
    <w:rsid w:val="00D5154D"/>
    <w:rsid w:val="00D521B3"/>
    <w:rsid w:val="00D578A7"/>
    <w:rsid w:val="00D61343"/>
    <w:rsid w:val="00D61DED"/>
    <w:rsid w:val="00D637DF"/>
    <w:rsid w:val="00D64AEF"/>
    <w:rsid w:val="00D6547F"/>
    <w:rsid w:val="00D668BA"/>
    <w:rsid w:val="00D66B22"/>
    <w:rsid w:val="00D6788A"/>
    <w:rsid w:val="00D7462B"/>
    <w:rsid w:val="00D74C6B"/>
    <w:rsid w:val="00D7565A"/>
    <w:rsid w:val="00D77166"/>
    <w:rsid w:val="00D77B4C"/>
    <w:rsid w:val="00D81EC1"/>
    <w:rsid w:val="00D820C6"/>
    <w:rsid w:val="00D83CF5"/>
    <w:rsid w:val="00D86922"/>
    <w:rsid w:val="00D87C2A"/>
    <w:rsid w:val="00D90817"/>
    <w:rsid w:val="00D92F2E"/>
    <w:rsid w:val="00D94A5B"/>
    <w:rsid w:val="00D957E0"/>
    <w:rsid w:val="00D9790C"/>
    <w:rsid w:val="00DA1B4F"/>
    <w:rsid w:val="00DA1D0F"/>
    <w:rsid w:val="00DA702D"/>
    <w:rsid w:val="00DA72A8"/>
    <w:rsid w:val="00DB0E56"/>
    <w:rsid w:val="00DB7ED1"/>
    <w:rsid w:val="00DC030D"/>
    <w:rsid w:val="00DC230C"/>
    <w:rsid w:val="00DC2396"/>
    <w:rsid w:val="00DC2C13"/>
    <w:rsid w:val="00DC2D5E"/>
    <w:rsid w:val="00DC37AB"/>
    <w:rsid w:val="00DC58E6"/>
    <w:rsid w:val="00DC6157"/>
    <w:rsid w:val="00DD018A"/>
    <w:rsid w:val="00DD0E83"/>
    <w:rsid w:val="00DD130C"/>
    <w:rsid w:val="00DD7343"/>
    <w:rsid w:val="00DD7A3C"/>
    <w:rsid w:val="00DE1669"/>
    <w:rsid w:val="00DE19DF"/>
    <w:rsid w:val="00DE487B"/>
    <w:rsid w:val="00DF23F7"/>
    <w:rsid w:val="00DF2434"/>
    <w:rsid w:val="00DF52E6"/>
    <w:rsid w:val="00DF6782"/>
    <w:rsid w:val="00DF78AA"/>
    <w:rsid w:val="00DF794B"/>
    <w:rsid w:val="00E007FB"/>
    <w:rsid w:val="00E00DE3"/>
    <w:rsid w:val="00E0349E"/>
    <w:rsid w:val="00E036FD"/>
    <w:rsid w:val="00E0630D"/>
    <w:rsid w:val="00E07364"/>
    <w:rsid w:val="00E12BDE"/>
    <w:rsid w:val="00E2182E"/>
    <w:rsid w:val="00E22660"/>
    <w:rsid w:val="00E2467B"/>
    <w:rsid w:val="00E24AB5"/>
    <w:rsid w:val="00E308AE"/>
    <w:rsid w:val="00E31653"/>
    <w:rsid w:val="00E31BEA"/>
    <w:rsid w:val="00E37B94"/>
    <w:rsid w:val="00E405EE"/>
    <w:rsid w:val="00E43E2B"/>
    <w:rsid w:val="00E442AD"/>
    <w:rsid w:val="00E45FFC"/>
    <w:rsid w:val="00E51A98"/>
    <w:rsid w:val="00E537FD"/>
    <w:rsid w:val="00E54C97"/>
    <w:rsid w:val="00E61CE1"/>
    <w:rsid w:val="00E620E3"/>
    <w:rsid w:val="00E6490A"/>
    <w:rsid w:val="00E66F84"/>
    <w:rsid w:val="00E714EF"/>
    <w:rsid w:val="00E766A2"/>
    <w:rsid w:val="00E8153E"/>
    <w:rsid w:val="00E831B5"/>
    <w:rsid w:val="00E847FE"/>
    <w:rsid w:val="00E85708"/>
    <w:rsid w:val="00E864E7"/>
    <w:rsid w:val="00E87D2A"/>
    <w:rsid w:val="00E93CE9"/>
    <w:rsid w:val="00E950E9"/>
    <w:rsid w:val="00E95372"/>
    <w:rsid w:val="00E956C9"/>
    <w:rsid w:val="00EA23D8"/>
    <w:rsid w:val="00EA35CC"/>
    <w:rsid w:val="00EA3C8A"/>
    <w:rsid w:val="00EA461E"/>
    <w:rsid w:val="00EA5D51"/>
    <w:rsid w:val="00EA5F83"/>
    <w:rsid w:val="00EB03AE"/>
    <w:rsid w:val="00EB1D16"/>
    <w:rsid w:val="00EB3AA9"/>
    <w:rsid w:val="00EB3E3A"/>
    <w:rsid w:val="00EB4A77"/>
    <w:rsid w:val="00EB4BAA"/>
    <w:rsid w:val="00EB608C"/>
    <w:rsid w:val="00EB6B61"/>
    <w:rsid w:val="00EC3D28"/>
    <w:rsid w:val="00EC6056"/>
    <w:rsid w:val="00EC7190"/>
    <w:rsid w:val="00EC7468"/>
    <w:rsid w:val="00EC74B9"/>
    <w:rsid w:val="00EC7CDF"/>
    <w:rsid w:val="00ED1F2F"/>
    <w:rsid w:val="00EE052F"/>
    <w:rsid w:val="00EE0E8B"/>
    <w:rsid w:val="00EE5171"/>
    <w:rsid w:val="00EE5A72"/>
    <w:rsid w:val="00EF09CA"/>
    <w:rsid w:val="00EF21F0"/>
    <w:rsid w:val="00EF3044"/>
    <w:rsid w:val="00EF64C7"/>
    <w:rsid w:val="00EF6A52"/>
    <w:rsid w:val="00F004CF"/>
    <w:rsid w:val="00F0060B"/>
    <w:rsid w:val="00F02AF1"/>
    <w:rsid w:val="00F10896"/>
    <w:rsid w:val="00F12CC1"/>
    <w:rsid w:val="00F14137"/>
    <w:rsid w:val="00F20F73"/>
    <w:rsid w:val="00F21810"/>
    <w:rsid w:val="00F26B42"/>
    <w:rsid w:val="00F300FE"/>
    <w:rsid w:val="00F30B16"/>
    <w:rsid w:val="00F316A8"/>
    <w:rsid w:val="00F31CC4"/>
    <w:rsid w:val="00F3255A"/>
    <w:rsid w:val="00F32C3D"/>
    <w:rsid w:val="00F34A5E"/>
    <w:rsid w:val="00F37E78"/>
    <w:rsid w:val="00F400CE"/>
    <w:rsid w:val="00F44A2A"/>
    <w:rsid w:val="00F4728A"/>
    <w:rsid w:val="00F50C2E"/>
    <w:rsid w:val="00F513D1"/>
    <w:rsid w:val="00F6575B"/>
    <w:rsid w:val="00F65EE8"/>
    <w:rsid w:val="00F6757B"/>
    <w:rsid w:val="00F732EB"/>
    <w:rsid w:val="00F77110"/>
    <w:rsid w:val="00F77552"/>
    <w:rsid w:val="00F77F05"/>
    <w:rsid w:val="00F80807"/>
    <w:rsid w:val="00F808FD"/>
    <w:rsid w:val="00F83150"/>
    <w:rsid w:val="00F8467C"/>
    <w:rsid w:val="00F85CC6"/>
    <w:rsid w:val="00F948C9"/>
    <w:rsid w:val="00F95178"/>
    <w:rsid w:val="00F976C9"/>
    <w:rsid w:val="00FA0056"/>
    <w:rsid w:val="00FA2FB2"/>
    <w:rsid w:val="00FA3A1B"/>
    <w:rsid w:val="00FA4108"/>
    <w:rsid w:val="00FA7281"/>
    <w:rsid w:val="00FB05CC"/>
    <w:rsid w:val="00FB417E"/>
    <w:rsid w:val="00FB6868"/>
    <w:rsid w:val="00FB799E"/>
    <w:rsid w:val="00FB79DC"/>
    <w:rsid w:val="00FC075F"/>
    <w:rsid w:val="00FC1135"/>
    <w:rsid w:val="00FC23F4"/>
    <w:rsid w:val="00FC2946"/>
    <w:rsid w:val="00FC36A8"/>
    <w:rsid w:val="00FD05A0"/>
    <w:rsid w:val="00FD72E8"/>
    <w:rsid w:val="00FE5AF4"/>
    <w:rsid w:val="00FF1AE9"/>
    <w:rsid w:val="00FF3101"/>
    <w:rsid w:val="00FF6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7013"/>
  <w15:docId w15:val="{C68AD02D-7D4A-4AFA-9426-2F5026C8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8"/>
        <w:lang w:val="ru-RU" w:eastAsia="en-US" w:bidi="ar-SA"/>
      </w:rPr>
    </w:rPrDefault>
    <w:pPrDefault>
      <w:pPr>
        <w:spacing w:after="200" w:line="276" w:lineRule="auto"/>
        <w:ind w:firstLine="709"/>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85F"/>
    <w:rPr>
      <w:rFonts w:eastAsiaTheme="minorEastAsia"/>
      <w:lang w:val="en-US" w:bidi="en-US"/>
    </w:rPr>
  </w:style>
  <w:style w:type="paragraph" w:styleId="1">
    <w:name w:val="heading 1"/>
    <w:basedOn w:val="a"/>
    <w:next w:val="a"/>
    <w:link w:val="10"/>
    <w:uiPriority w:val="9"/>
    <w:qFormat/>
    <w:rsid w:val="0041285F"/>
    <w:pPr>
      <w:keepNext/>
      <w:keepLines/>
      <w:spacing w:before="480" w:after="0"/>
      <w:outlineLvl w:val="0"/>
    </w:pPr>
    <w:rPr>
      <w:rFonts w:ascii="Times New Roman" w:eastAsiaTheme="majorEastAsia" w:hAnsi="Times New Roman" w:cstheme="majorBidi"/>
      <w:b/>
      <w:bCs/>
      <w:sz w:val="36"/>
      <w:lang w:val="ru-RU" w:bidi="ar-SA"/>
    </w:rPr>
  </w:style>
  <w:style w:type="paragraph" w:styleId="2">
    <w:name w:val="heading 2"/>
    <w:basedOn w:val="a"/>
    <w:next w:val="a"/>
    <w:link w:val="20"/>
    <w:uiPriority w:val="9"/>
    <w:semiHidden/>
    <w:unhideWhenUsed/>
    <w:qFormat/>
    <w:rsid w:val="0041285F"/>
    <w:pPr>
      <w:keepNext/>
      <w:keepLines/>
      <w:spacing w:before="200" w:after="0"/>
      <w:outlineLvl w:val="1"/>
    </w:pPr>
    <w:rPr>
      <w:rFonts w:ascii="Times New Roman" w:eastAsiaTheme="majorEastAsia" w:hAnsi="Times New Roman" w:cstheme="majorBidi"/>
      <w:b/>
      <w:bCs/>
      <w:i/>
      <w:sz w:val="32"/>
      <w:szCs w:val="26"/>
    </w:rPr>
  </w:style>
  <w:style w:type="paragraph" w:styleId="3">
    <w:name w:val="heading 3"/>
    <w:basedOn w:val="a"/>
    <w:next w:val="a"/>
    <w:link w:val="30"/>
    <w:uiPriority w:val="9"/>
    <w:semiHidden/>
    <w:unhideWhenUsed/>
    <w:qFormat/>
    <w:rsid w:val="0041285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1285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1285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128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128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128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4128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GLAVA"/>
    <w:basedOn w:val="a"/>
    <w:link w:val="a4"/>
    <w:rsid w:val="0041285F"/>
    <w:pPr>
      <w:spacing w:after="120"/>
      <w:ind w:left="283"/>
    </w:pPr>
  </w:style>
  <w:style w:type="character" w:customStyle="1" w:styleId="a4">
    <w:name w:val="Основной текст с отступом Знак"/>
    <w:aliases w:val="GLAVA Знак"/>
    <w:basedOn w:val="a0"/>
    <w:link w:val="a3"/>
    <w:rsid w:val="0041285F"/>
    <w:rPr>
      <w:rFonts w:eastAsiaTheme="minorEastAsia"/>
      <w:lang w:val="en-US" w:bidi="en-US"/>
    </w:rPr>
  </w:style>
  <w:style w:type="paragraph" w:styleId="a5">
    <w:name w:val="Body Text"/>
    <w:basedOn w:val="a"/>
    <w:link w:val="a6"/>
    <w:autoRedefine/>
    <w:rsid w:val="0041285F"/>
    <w:pPr>
      <w:widowControl w:val="0"/>
      <w:suppressAutoHyphens/>
      <w:spacing w:line="360" w:lineRule="auto"/>
      <w:jc w:val="both"/>
    </w:pPr>
    <w:rPr>
      <w:rFonts w:ascii="Times New Roman" w:hAnsi="Times New Roman"/>
      <w:iCs/>
      <w:szCs w:val="20"/>
    </w:rPr>
  </w:style>
  <w:style w:type="character" w:customStyle="1" w:styleId="a6">
    <w:name w:val="Основной текст Знак"/>
    <w:basedOn w:val="a0"/>
    <w:link w:val="a5"/>
    <w:rsid w:val="0041285F"/>
    <w:rPr>
      <w:rFonts w:ascii="Times New Roman" w:eastAsiaTheme="minorEastAsia" w:hAnsi="Times New Roman"/>
      <w:iCs/>
      <w:szCs w:val="20"/>
      <w:lang w:val="en-US" w:bidi="en-US"/>
    </w:rPr>
  </w:style>
  <w:style w:type="character" w:customStyle="1" w:styleId="10">
    <w:name w:val="Заголовок 1 Знак"/>
    <w:basedOn w:val="a0"/>
    <w:link w:val="1"/>
    <w:uiPriority w:val="9"/>
    <w:rsid w:val="0041285F"/>
    <w:rPr>
      <w:rFonts w:ascii="Times New Roman" w:eastAsiaTheme="majorEastAsia" w:hAnsi="Times New Roman" w:cstheme="majorBidi"/>
      <w:b/>
      <w:bCs/>
      <w:sz w:val="36"/>
      <w:szCs w:val="28"/>
    </w:rPr>
  </w:style>
  <w:style w:type="character" w:customStyle="1" w:styleId="20">
    <w:name w:val="Заголовок 2 Знак"/>
    <w:basedOn w:val="a0"/>
    <w:link w:val="2"/>
    <w:uiPriority w:val="9"/>
    <w:semiHidden/>
    <w:rsid w:val="0041285F"/>
    <w:rPr>
      <w:rFonts w:ascii="Times New Roman" w:eastAsiaTheme="majorEastAsia" w:hAnsi="Times New Roman" w:cstheme="majorBidi"/>
      <w:b/>
      <w:bCs/>
      <w:i/>
      <w:sz w:val="32"/>
      <w:szCs w:val="26"/>
      <w:lang w:val="en-US" w:bidi="en-US"/>
    </w:rPr>
  </w:style>
  <w:style w:type="character" w:customStyle="1" w:styleId="30">
    <w:name w:val="Заголовок 3 Знак"/>
    <w:basedOn w:val="a0"/>
    <w:link w:val="3"/>
    <w:uiPriority w:val="9"/>
    <w:semiHidden/>
    <w:rsid w:val="0041285F"/>
    <w:rPr>
      <w:rFonts w:asciiTheme="majorHAnsi" w:eastAsiaTheme="majorEastAsia" w:hAnsiTheme="majorHAnsi" w:cstheme="majorBidi"/>
      <w:b/>
      <w:bCs/>
      <w:color w:val="4F81BD" w:themeColor="accent1"/>
      <w:lang w:val="en-US" w:bidi="en-US"/>
    </w:rPr>
  </w:style>
  <w:style w:type="character" w:customStyle="1" w:styleId="40">
    <w:name w:val="Заголовок 4 Знак"/>
    <w:basedOn w:val="a0"/>
    <w:link w:val="4"/>
    <w:uiPriority w:val="9"/>
    <w:semiHidden/>
    <w:rsid w:val="0041285F"/>
    <w:rPr>
      <w:rFonts w:asciiTheme="majorHAnsi" w:eastAsiaTheme="majorEastAsia" w:hAnsiTheme="majorHAnsi" w:cstheme="majorBidi"/>
      <w:b/>
      <w:bCs/>
      <w:i/>
      <w:iCs/>
      <w:color w:val="4F81BD" w:themeColor="accent1"/>
      <w:lang w:val="en-US" w:bidi="en-US"/>
    </w:rPr>
  </w:style>
  <w:style w:type="character" w:customStyle="1" w:styleId="50">
    <w:name w:val="Заголовок 5 Знак"/>
    <w:basedOn w:val="a0"/>
    <w:link w:val="5"/>
    <w:uiPriority w:val="9"/>
    <w:semiHidden/>
    <w:rsid w:val="0041285F"/>
    <w:rPr>
      <w:rFonts w:asciiTheme="majorHAnsi" w:eastAsiaTheme="majorEastAsia" w:hAnsiTheme="majorHAnsi" w:cstheme="majorBidi"/>
      <w:color w:val="243F60" w:themeColor="accent1" w:themeShade="7F"/>
      <w:lang w:val="en-US" w:bidi="en-US"/>
    </w:rPr>
  </w:style>
  <w:style w:type="character" w:customStyle="1" w:styleId="60">
    <w:name w:val="Заголовок 6 Знак"/>
    <w:basedOn w:val="a0"/>
    <w:link w:val="6"/>
    <w:uiPriority w:val="9"/>
    <w:semiHidden/>
    <w:rsid w:val="0041285F"/>
    <w:rPr>
      <w:rFonts w:asciiTheme="majorHAnsi" w:eastAsiaTheme="majorEastAsia" w:hAnsiTheme="majorHAnsi" w:cstheme="majorBidi"/>
      <w:i/>
      <w:iCs/>
      <w:color w:val="243F60" w:themeColor="accent1" w:themeShade="7F"/>
      <w:lang w:val="en-US" w:bidi="en-US"/>
    </w:rPr>
  </w:style>
  <w:style w:type="character" w:customStyle="1" w:styleId="70">
    <w:name w:val="Заголовок 7 Знак"/>
    <w:basedOn w:val="a0"/>
    <w:link w:val="7"/>
    <w:uiPriority w:val="9"/>
    <w:semiHidden/>
    <w:rsid w:val="0041285F"/>
    <w:rPr>
      <w:rFonts w:asciiTheme="majorHAnsi" w:eastAsiaTheme="majorEastAsia" w:hAnsiTheme="majorHAnsi" w:cstheme="majorBidi"/>
      <w:i/>
      <w:iCs/>
      <w:color w:val="404040" w:themeColor="text1" w:themeTint="BF"/>
      <w:lang w:val="en-US" w:bidi="en-US"/>
    </w:rPr>
  </w:style>
  <w:style w:type="character" w:customStyle="1" w:styleId="80">
    <w:name w:val="Заголовок 8 Знак"/>
    <w:basedOn w:val="a0"/>
    <w:link w:val="8"/>
    <w:uiPriority w:val="9"/>
    <w:semiHidden/>
    <w:rsid w:val="0041285F"/>
    <w:rPr>
      <w:rFonts w:asciiTheme="majorHAnsi" w:eastAsiaTheme="majorEastAsia" w:hAnsiTheme="majorHAnsi" w:cstheme="majorBidi"/>
      <w:color w:val="4F81BD" w:themeColor="accent1"/>
      <w:sz w:val="20"/>
      <w:szCs w:val="20"/>
      <w:lang w:val="en-US" w:bidi="en-US"/>
    </w:rPr>
  </w:style>
  <w:style w:type="character" w:customStyle="1" w:styleId="90">
    <w:name w:val="Заголовок 9 Знак"/>
    <w:basedOn w:val="a0"/>
    <w:link w:val="9"/>
    <w:uiPriority w:val="9"/>
    <w:semiHidden/>
    <w:rsid w:val="0041285F"/>
    <w:rPr>
      <w:rFonts w:asciiTheme="majorHAnsi" w:eastAsiaTheme="majorEastAsia" w:hAnsiTheme="majorHAnsi" w:cstheme="majorBidi"/>
      <w:i/>
      <w:iCs/>
      <w:color w:val="404040" w:themeColor="text1" w:themeTint="BF"/>
      <w:sz w:val="20"/>
      <w:szCs w:val="20"/>
      <w:lang w:val="en-US" w:bidi="en-US"/>
    </w:rPr>
  </w:style>
  <w:style w:type="paragraph" w:styleId="a7">
    <w:name w:val="footer"/>
    <w:basedOn w:val="a"/>
    <w:link w:val="a8"/>
    <w:uiPriority w:val="99"/>
    <w:rsid w:val="0041285F"/>
    <w:pPr>
      <w:tabs>
        <w:tab w:val="center" w:pos="4677"/>
        <w:tab w:val="right" w:pos="9355"/>
      </w:tabs>
    </w:pPr>
  </w:style>
  <w:style w:type="character" w:customStyle="1" w:styleId="a8">
    <w:name w:val="Нижний колонтитул Знак"/>
    <w:basedOn w:val="a0"/>
    <w:link w:val="a7"/>
    <w:uiPriority w:val="99"/>
    <w:rsid w:val="0041285F"/>
    <w:rPr>
      <w:rFonts w:eastAsiaTheme="minorEastAsia"/>
      <w:lang w:val="en-US" w:bidi="en-US"/>
    </w:rPr>
  </w:style>
  <w:style w:type="paragraph" w:styleId="a9">
    <w:name w:val="caption"/>
    <w:basedOn w:val="a"/>
    <w:next w:val="a"/>
    <w:uiPriority w:val="35"/>
    <w:semiHidden/>
    <w:unhideWhenUsed/>
    <w:qFormat/>
    <w:rsid w:val="0041285F"/>
    <w:pPr>
      <w:spacing w:line="240" w:lineRule="auto"/>
    </w:pPr>
    <w:rPr>
      <w:b/>
      <w:bCs/>
      <w:color w:val="4F81BD" w:themeColor="accent1"/>
      <w:sz w:val="18"/>
      <w:szCs w:val="18"/>
    </w:rPr>
  </w:style>
  <w:style w:type="character" w:styleId="aa">
    <w:name w:val="page number"/>
    <w:basedOn w:val="a0"/>
    <w:rsid w:val="0041285F"/>
  </w:style>
  <w:style w:type="paragraph" w:styleId="ab">
    <w:name w:val="Title"/>
    <w:basedOn w:val="a"/>
    <w:next w:val="a"/>
    <w:link w:val="ac"/>
    <w:uiPriority w:val="10"/>
    <w:qFormat/>
    <w:rsid w:val="004128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uiPriority w:val="10"/>
    <w:rsid w:val="0041285F"/>
    <w:rPr>
      <w:rFonts w:asciiTheme="majorHAnsi" w:eastAsiaTheme="majorEastAsia" w:hAnsiTheme="majorHAnsi" w:cstheme="majorBidi"/>
      <w:color w:val="17365D" w:themeColor="text2" w:themeShade="BF"/>
      <w:spacing w:val="5"/>
      <w:kern w:val="28"/>
      <w:sz w:val="52"/>
      <w:szCs w:val="52"/>
      <w:lang w:val="en-US" w:bidi="en-US"/>
    </w:rPr>
  </w:style>
  <w:style w:type="paragraph" w:styleId="ad">
    <w:name w:val="Subtitle"/>
    <w:basedOn w:val="a"/>
    <w:next w:val="a"/>
    <w:link w:val="ae"/>
    <w:uiPriority w:val="11"/>
    <w:qFormat/>
    <w:rsid w:val="0041285F"/>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41285F"/>
    <w:rPr>
      <w:rFonts w:asciiTheme="majorHAnsi" w:eastAsiaTheme="majorEastAsia" w:hAnsiTheme="majorHAnsi" w:cstheme="majorBidi"/>
      <w:i/>
      <w:iCs/>
      <w:color w:val="4F81BD" w:themeColor="accent1"/>
      <w:spacing w:val="15"/>
      <w:sz w:val="24"/>
      <w:szCs w:val="24"/>
      <w:lang w:val="en-US" w:bidi="en-US"/>
    </w:rPr>
  </w:style>
  <w:style w:type="paragraph" w:styleId="21">
    <w:name w:val="Body Text 2"/>
    <w:basedOn w:val="a"/>
    <w:link w:val="22"/>
    <w:rsid w:val="0041285F"/>
    <w:pPr>
      <w:spacing w:after="120" w:line="480" w:lineRule="auto"/>
    </w:pPr>
  </w:style>
  <w:style w:type="character" w:customStyle="1" w:styleId="22">
    <w:name w:val="Основной текст 2 Знак"/>
    <w:basedOn w:val="a0"/>
    <w:link w:val="21"/>
    <w:rsid w:val="0041285F"/>
    <w:rPr>
      <w:rFonts w:eastAsiaTheme="minorEastAsia"/>
      <w:lang w:val="en-US" w:bidi="en-US"/>
    </w:rPr>
  </w:style>
  <w:style w:type="paragraph" w:styleId="31">
    <w:name w:val="Body Text 3"/>
    <w:basedOn w:val="a"/>
    <w:link w:val="32"/>
    <w:rsid w:val="0041285F"/>
    <w:pPr>
      <w:spacing w:after="120"/>
    </w:pPr>
    <w:rPr>
      <w:sz w:val="16"/>
      <w:szCs w:val="16"/>
    </w:rPr>
  </w:style>
  <w:style w:type="character" w:customStyle="1" w:styleId="32">
    <w:name w:val="Основной текст 3 Знак"/>
    <w:basedOn w:val="a0"/>
    <w:link w:val="31"/>
    <w:rsid w:val="0041285F"/>
    <w:rPr>
      <w:rFonts w:eastAsiaTheme="minorEastAsia"/>
      <w:sz w:val="16"/>
      <w:szCs w:val="16"/>
      <w:lang w:val="en-US" w:bidi="en-US"/>
    </w:rPr>
  </w:style>
  <w:style w:type="paragraph" w:styleId="23">
    <w:name w:val="Body Text Indent 2"/>
    <w:basedOn w:val="a"/>
    <w:link w:val="24"/>
    <w:rsid w:val="0041285F"/>
    <w:pPr>
      <w:spacing w:after="120" w:line="480" w:lineRule="auto"/>
      <w:ind w:left="283"/>
    </w:pPr>
  </w:style>
  <w:style w:type="character" w:customStyle="1" w:styleId="24">
    <w:name w:val="Основной текст с отступом 2 Знак"/>
    <w:basedOn w:val="a0"/>
    <w:link w:val="23"/>
    <w:rsid w:val="0041285F"/>
    <w:rPr>
      <w:rFonts w:eastAsiaTheme="minorEastAsia"/>
      <w:lang w:val="en-US" w:bidi="en-US"/>
    </w:rPr>
  </w:style>
  <w:style w:type="paragraph" w:styleId="33">
    <w:name w:val="Body Text Indent 3"/>
    <w:basedOn w:val="a"/>
    <w:link w:val="34"/>
    <w:rsid w:val="0041285F"/>
    <w:pPr>
      <w:spacing w:after="120"/>
      <w:ind w:left="283"/>
    </w:pPr>
    <w:rPr>
      <w:sz w:val="16"/>
      <w:szCs w:val="16"/>
    </w:rPr>
  </w:style>
  <w:style w:type="character" w:customStyle="1" w:styleId="34">
    <w:name w:val="Основной текст с отступом 3 Знак"/>
    <w:basedOn w:val="a0"/>
    <w:link w:val="33"/>
    <w:rsid w:val="0041285F"/>
    <w:rPr>
      <w:rFonts w:eastAsiaTheme="minorEastAsia"/>
      <w:sz w:val="16"/>
      <w:szCs w:val="16"/>
      <w:lang w:val="en-US" w:bidi="en-US"/>
    </w:rPr>
  </w:style>
  <w:style w:type="character" w:styleId="af">
    <w:name w:val="Hyperlink"/>
    <w:basedOn w:val="a0"/>
    <w:rsid w:val="0041285F"/>
    <w:rPr>
      <w:strike w:val="0"/>
      <w:dstrike w:val="0"/>
      <w:color w:val="0B196C"/>
      <w:u w:val="none"/>
      <w:effect w:val="none"/>
    </w:rPr>
  </w:style>
  <w:style w:type="character" w:styleId="af0">
    <w:name w:val="Strong"/>
    <w:basedOn w:val="a0"/>
    <w:uiPriority w:val="22"/>
    <w:qFormat/>
    <w:rsid w:val="0041285F"/>
    <w:rPr>
      <w:b/>
      <w:bCs/>
    </w:rPr>
  </w:style>
  <w:style w:type="character" w:styleId="af1">
    <w:name w:val="Emphasis"/>
    <w:basedOn w:val="a0"/>
    <w:uiPriority w:val="20"/>
    <w:qFormat/>
    <w:rsid w:val="0041285F"/>
    <w:rPr>
      <w:i/>
      <w:iCs/>
    </w:rPr>
  </w:style>
  <w:style w:type="paragraph" w:styleId="af2">
    <w:name w:val="Plain Text"/>
    <w:basedOn w:val="a"/>
    <w:link w:val="af3"/>
    <w:rsid w:val="0041285F"/>
    <w:pPr>
      <w:autoSpaceDE w:val="0"/>
      <w:autoSpaceDN w:val="0"/>
    </w:pPr>
    <w:rPr>
      <w:rFonts w:ascii="Courier New" w:hAnsi="Courier New" w:cs="Courier New"/>
      <w:sz w:val="20"/>
      <w:szCs w:val="20"/>
    </w:rPr>
  </w:style>
  <w:style w:type="character" w:customStyle="1" w:styleId="af3">
    <w:name w:val="Текст Знак"/>
    <w:basedOn w:val="a0"/>
    <w:link w:val="af2"/>
    <w:rsid w:val="0041285F"/>
    <w:rPr>
      <w:rFonts w:ascii="Courier New" w:eastAsiaTheme="minorEastAsia" w:hAnsi="Courier New" w:cs="Courier New"/>
      <w:sz w:val="20"/>
      <w:szCs w:val="20"/>
      <w:lang w:val="en-US" w:bidi="en-US"/>
    </w:rPr>
  </w:style>
  <w:style w:type="paragraph" w:styleId="af4">
    <w:name w:val="Normal (Web)"/>
    <w:basedOn w:val="a"/>
    <w:uiPriority w:val="99"/>
    <w:rsid w:val="0041285F"/>
    <w:pPr>
      <w:spacing w:before="100" w:beforeAutospacing="1" w:after="100" w:afterAutospacing="1"/>
    </w:pPr>
  </w:style>
  <w:style w:type="paragraph" w:styleId="HTML">
    <w:name w:val="HTML Preformatted"/>
    <w:basedOn w:val="a"/>
    <w:link w:val="HTML0"/>
    <w:rsid w:val="0041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rsid w:val="0041285F"/>
    <w:rPr>
      <w:rFonts w:ascii="Courier New" w:eastAsia="Courier New" w:hAnsi="Courier New" w:cs="Courier New"/>
      <w:sz w:val="20"/>
      <w:szCs w:val="20"/>
      <w:lang w:val="en-US" w:bidi="en-US"/>
    </w:rPr>
  </w:style>
  <w:style w:type="table" w:styleId="af5">
    <w:name w:val="Table Grid"/>
    <w:basedOn w:val="a1"/>
    <w:rsid w:val="0041285F"/>
    <w:pPr>
      <w:widowControl w:val="0"/>
      <w:suppressAutoHyphens/>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qFormat/>
    <w:rsid w:val="0041285F"/>
    <w:pPr>
      <w:spacing w:after="0" w:line="240" w:lineRule="auto"/>
    </w:pPr>
    <w:rPr>
      <w:rFonts w:eastAsiaTheme="minorEastAsia"/>
      <w:lang w:val="en-US" w:bidi="en-US"/>
    </w:rPr>
  </w:style>
  <w:style w:type="paragraph" w:styleId="af7">
    <w:name w:val="List Paragraph"/>
    <w:basedOn w:val="a"/>
    <w:uiPriority w:val="34"/>
    <w:qFormat/>
    <w:rsid w:val="0041285F"/>
    <w:pPr>
      <w:ind w:left="720"/>
      <w:contextualSpacing/>
    </w:pPr>
  </w:style>
  <w:style w:type="paragraph" w:styleId="25">
    <w:name w:val="Quote"/>
    <w:basedOn w:val="a"/>
    <w:next w:val="a"/>
    <w:link w:val="26"/>
    <w:uiPriority w:val="29"/>
    <w:qFormat/>
    <w:rsid w:val="0041285F"/>
    <w:rPr>
      <w:i/>
      <w:iCs/>
      <w:color w:val="000000" w:themeColor="text1"/>
    </w:rPr>
  </w:style>
  <w:style w:type="character" w:customStyle="1" w:styleId="26">
    <w:name w:val="Цитата 2 Знак"/>
    <w:basedOn w:val="a0"/>
    <w:link w:val="25"/>
    <w:uiPriority w:val="29"/>
    <w:rsid w:val="0041285F"/>
    <w:rPr>
      <w:rFonts w:eastAsiaTheme="minorEastAsia"/>
      <w:i/>
      <w:iCs/>
      <w:color w:val="000000" w:themeColor="text1"/>
      <w:lang w:val="en-US" w:bidi="en-US"/>
    </w:rPr>
  </w:style>
  <w:style w:type="paragraph" w:styleId="af8">
    <w:name w:val="Intense Quote"/>
    <w:basedOn w:val="a"/>
    <w:next w:val="a"/>
    <w:link w:val="af9"/>
    <w:uiPriority w:val="30"/>
    <w:qFormat/>
    <w:rsid w:val="0041285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sid w:val="0041285F"/>
    <w:rPr>
      <w:rFonts w:eastAsiaTheme="minorEastAsia"/>
      <w:b/>
      <w:bCs/>
      <w:i/>
      <w:iCs/>
      <w:color w:val="4F81BD" w:themeColor="accent1"/>
      <w:lang w:val="en-US" w:bidi="en-US"/>
    </w:rPr>
  </w:style>
  <w:style w:type="character" w:styleId="afa">
    <w:name w:val="Subtle Emphasis"/>
    <w:basedOn w:val="a0"/>
    <w:uiPriority w:val="19"/>
    <w:qFormat/>
    <w:rsid w:val="0041285F"/>
    <w:rPr>
      <w:i/>
      <w:iCs/>
      <w:color w:val="808080" w:themeColor="text1" w:themeTint="7F"/>
    </w:rPr>
  </w:style>
  <w:style w:type="character" w:styleId="afb">
    <w:name w:val="Intense Emphasis"/>
    <w:basedOn w:val="a0"/>
    <w:uiPriority w:val="21"/>
    <w:qFormat/>
    <w:rsid w:val="0041285F"/>
    <w:rPr>
      <w:b/>
      <w:bCs/>
      <w:i/>
      <w:iCs/>
      <w:color w:val="4F81BD" w:themeColor="accent1"/>
    </w:rPr>
  </w:style>
  <w:style w:type="character" w:styleId="afc">
    <w:name w:val="Subtle Reference"/>
    <w:basedOn w:val="a0"/>
    <w:uiPriority w:val="31"/>
    <w:qFormat/>
    <w:rsid w:val="0041285F"/>
    <w:rPr>
      <w:smallCaps/>
      <w:color w:val="C0504D" w:themeColor="accent2"/>
      <w:u w:val="single"/>
    </w:rPr>
  </w:style>
  <w:style w:type="character" w:styleId="afd">
    <w:name w:val="Intense Reference"/>
    <w:basedOn w:val="a0"/>
    <w:uiPriority w:val="32"/>
    <w:qFormat/>
    <w:rsid w:val="0041285F"/>
    <w:rPr>
      <w:b/>
      <w:bCs/>
      <w:smallCaps/>
      <w:color w:val="C0504D" w:themeColor="accent2"/>
      <w:spacing w:val="5"/>
      <w:u w:val="single"/>
    </w:rPr>
  </w:style>
  <w:style w:type="character" w:styleId="afe">
    <w:name w:val="Book Title"/>
    <w:basedOn w:val="a0"/>
    <w:uiPriority w:val="33"/>
    <w:qFormat/>
    <w:rsid w:val="0041285F"/>
    <w:rPr>
      <w:b/>
      <w:bCs/>
      <w:smallCaps/>
      <w:spacing w:val="5"/>
    </w:rPr>
  </w:style>
  <w:style w:type="paragraph" w:styleId="aff">
    <w:name w:val="TOC Heading"/>
    <w:basedOn w:val="1"/>
    <w:next w:val="a"/>
    <w:uiPriority w:val="39"/>
    <w:semiHidden/>
    <w:unhideWhenUsed/>
    <w:qFormat/>
    <w:rsid w:val="0041285F"/>
    <w:pPr>
      <w:outlineLvl w:val="9"/>
    </w:pPr>
  </w:style>
  <w:style w:type="paragraph" w:customStyle="1" w:styleId="ConsNormal">
    <w:name w:val="ConsNormal"/>
    <w:rsid w:val="0041285F"/>
    <w:pPr>
      <w:widowControl w:val="0"/>
      <w:snapToGrid w:val="0"/>
      <w:ind w:firstLine="720"/>
    </w:pPr>
    <w:rPr>
      <w:rFonts w:ascii="Arial" w:eastAsiaTheme="minorEastAsia" w:hAnsi="Arial"/>
      <w:lang w:eastAsia="ru-RU"/>
    </w:rPr>
  </w:style>
  <w:style w:type="paragraph" w:customStyle="1" w:styleId="aff0">
    <w:name w:val="Стиль Курсовой"/>
    <w:basedOn w:val="a"/>
    <w:rsid w:val="0041285F"/>
    <w:pPr>
      <w:spacing w:line="360" w:lineRule="auto"/>
      <w:ind w:firstLine="720"/>
      <w:jc w:val="both"/>
    </w:pPr>
  </w:style>
  <w:style w:type="paragraph" w:customStyle="1" w:styleId="aff1">
    <w:name w:val="Текст документа Знак Знак Знак Знак Знак Знак Знак"/>
    <w:basedOn w:val="a"/>
    <w:rsid w:val="0041285F"/>
    <w:pPr>
      <w:tabs>
        <w:tab w:val="left" w:pos="2460"/>
      </w:tabs>
      <w:spacing w:line="360" w:lineRule="auto"/>
      <w:ind w:firstLine="720"/>
      <w:jc w:val="both"/>
    </w:pPr>
  </w:style>
  <w:style w:type="paragraph" w:customStyle="1" w:styleId="aff2">
    <w:name w:val="реферат"/>
    <w:basedOn w:val="a"/>
    <w:rsid w:val="0041285F"/>
    <w:pPr>
      <w:widowControl w:val="0"/>
      <w:spacing w:line="360" w:lineRule="auto"/>
      <w:ind w:firstLine="720"/>
      <w:jc w:val="both"/>
    </w:pPr>
  </w:style>
  <w:style w:type="paragraph" w:customStyle="1" w:styleId="aff3">
    <w:name w:val="Основной"/>
    <w:basedOn w:val="a"/>
    <w:qFormat/>
    <w:rsid w:val="0014012D"/>
    <w:pPr>
      <w:suppressAutoHyphens/>
      <w:spacing w:after="0" w:line="360" w:lineRule="auto"/>
      <w:ind w:firstLine="0"/>
    </w:pPr>
    <w:rPr>
      <w:rFonts w:ascii="Times New Roman" w:eastAsia="Times New Roman" w:hAnsi="Times New Roman" w:cs="Times New Roman"/>
      <w:szCs w:val="24"/>
      <w:lang w:val="ru-RU" w:eastAsia="ar-SA" w:bidi="ar-SA"/>
    </w:rPr>
  </w:style>
  <w:style w:type="paragraph" w:styleId="aff4">
    <w:name w:val="header"/>
    <w:basedOn w:val="a"/>
    <w:link w:val="aff5"/>
    <w:rsid w:val="00565137"/>
    <w:pPr>
      <w:tabs>
        <w:tab w:val="center" w:pos="4677"/>
        <w:tab w:val="right" w:pos="9355"/>
      </w:tabs>
      <w:spacing w:after="0" w:line="240" w:lineRule="auto"/>
    </w:pPr>
  </w:style>
  <w:style w:type="character" w:customStyle="1" w:styleId="aff5">
    <w:name w:val="Верхний колонтитул Знак"/>
    <w:basedOn w:val="a0"/>
    <w:link w:val="aff4"/>
    <w:rsid w:val="00565137"/>
    <w:rPr>
      <w:rFonts w:eastAsiaTheme="minorEastAsi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5831">
      <w:bodyDiv w:val="1"/>
      <w:marLeft w:val="0"/>
      <w:marRight w:val="0"/>
      <w:marTop w:val="0"/>
      <w:marBottom w:val="0"/>
      <w:divBdr>
        <w:top w:val="none" w:sz="0" w:space="0" w:color="auto"/>
        <w:left w:val="none" w:sz="0" w:space="0" w:color="auto"/>
        <w:bottom w:val="none" w:sz="0" w:space="0" w:color="auto"/>
        <w:right w:val="none" w:sz="0" w:space="0" w:color="auto"/>
      </w:divBdr>
    </w:div>
    <w:div w:id="185139533">
      <w:bodyDiv w:val="1"/>
      <w:marLeft w:val="0"/>
      <w:marRight w:val="0"/>
      <w:marTop w:val="0"/>
      <w:marBottom w:val="0"/>
      <w:divBdr>
        <w:top w:val="none" w:sz="0" w:space="0" w:color="auto"/>
        <w:left w:val="none" w:sz="0" w:space="0" w:color="auto"/>
        <w:bottom w:val="none" w:sz="0" w:space="0" w:color="auto"/>
        <w:right w:val="none" w:sz="0" w:space="0" w:color="auto"/>
      </w:divBdr>
    </w:div>
    <w:div w:id="192086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2833</Words>
  <Characters>16151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ЗАМ по УВР</cp:lastModifiedBy>
  <cp:revision>14</cp:revision>
  <cp:lastPrinted>2013-10-16T04:50:00Z</cp:lastPrinted>
  <dcterms:created xsi:type="dcterms:W3CDTF">2020-10-04T01:10:00Z</dcterms:created>
  <dcterms:modified xsi:type="dcterms:W3CDTF">2021-11-09T11:33:00Z</dcterms:modified>
</cp:coreProperties>
</file>