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25" w:rsidRPr="00EC03C0" w:rsidRDefault="00EC03C0" w:rsidP="00EC03C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C03C0">
        <w:rPr>
          <w:rFonts w:ascii="Times New Roman" w:hAnsi="Times New Roman" w:cs="Times New Roman"/>
          <w:color w:val="0070C0"/>
          <w:sz w:val="32"/>
          <w:szCs w:val="32"/>
        </w:rPr>
        <w:t>Консультация для родителей на тему</w:t>
      </w:r>
      <w:r w:rsidR="00151681">
        <w:rPr>
          <w:rFonts w:ascii="Times New Roman" w:hAnsi="Times New Roman" w:cs="Times New Roman"/>
          <w:color w:val="0070C0"/>
          <w:sz w:val="32"/>
          <w:szCs w:val="32"/>
        </w:rPr>
        <w:t>:</w:t>
      </w:r>
      <w:r w:rsidRPr="00EC03C0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9A2E25" w:rsidRPr="00EC03C0">
        <w:rPr>
          <w:rFonts w:ascii="Times New Roman" w:hAnsi="Times New Roman" w:cs="Times New Roman"/>
          <w:color w:val="0070C0"/>
          <w:sz w:val="32"/>
          <w:szCs w:val="32"/>
        </w:rPr>
        <w:t>«</w:t>
      </w:r>
      <w:r w:rsidRPr="00EC03C0">
        <w:rPr>
          <w:rFonts w:ascii="Times New Roman" w:hAnsi="Times New Roman" w:cs="Times New Roman"/>
          <w:color w:val="0070C0"/>
          <w:sz w:val="32"/>
          <w:szCs w:val="32"/>
        </w:rPr>
        <w:t>Р</w:t>
      </w:r>
      <w:r w:rsidR="009A2E25" w:rsidRPr="00EC03C0">
        <w:rPr>
          <w:rFonts w:ascii="Times New Roman" w:hAnsi="Times New Roman" w:cs="Times New Roman"/>
          <w:color w:val="0070C0"/>
          <w:sz w:val="32"/>
          <w:szCs w:val="32"/>
        </w:rPr>
        <w:t>усски</w:t>
      </w:r>
      <w:r w:rsidRPr="00EC03C0">
        <w:rPr>
          <w:rFonts w:ascii="Times New Roman" w:hAnsi="Times New Roman" w:cs="Times New Roman"/>
          <w:color w:val="0070C0"/>
          <w:sz w:val="32"/>
          <w:szCs w:val="32"/>
        </w:rPr>
        <w:t>е</w:t>
      </w:r>
      <w:r w:rsidR="009A2E25" w:rsidRPr="00EC03C0">
        <w:rPr>
          <w:rFonts w:ascii="Times New Roman" w:hAnsi="Times New Roman" w:cs="Times New Roman"/>
          <w:color w:val="0070C0"/>
          <w:sz w:val="32"/>
          <w:szCs w:val="32"/>
        </w:rPr>
        <w:t xml:space="preserve"> народны</w:t>
      </w:r>
      <w:r w:rsidRPr="00EC03C0">
        <w:rPr>
          <w:rFonts w:ascii="Times New Roman" w:hAnsi="Times New Roman" w:cs="Times New Roman"/>
          <w:color w:val="0070C0"/>
          <w:sz w:val="32"/>
          <w:szCs w:val="32"/>
        </w:rPr>
        <w:t xml:space="preserve">е </w:t>
      </w:r>
      <w:r w:rsidR="009A2E25" w:rsidRPr="00EC03C0">
        <w:rPr>
          <w:rFonts w:ascii="Times New Roman" w:hAnsi="Times New Roman" w:cs="Times New Roman"/>
          <w:color w:val="0070C0"/>
          <w:sz w:val="32"/>
          <w:szCs w:val="32"/>
        </w:rPr>
        <w:t>игр</w:t>
      </w:r>
      <w:r w:rsidRPr="00EC03C0">
        <w:rPr>
          <w:rFonts w:ascii="Times New Roman" w:hAnsi="Times New Roman" w:cs="Times New Roman"/>
          <w:color w:val="0070C0"/>
          <w:sz w:val="32"/>
          <w:szCs w:val="32"/>
        </w:rPr>
        <w:t>ы</w:t>
      </w:r>
      <w:r w:rsidR="009A2E25" w:rsidRPr="00EC03C0">
        <w:rPr>
          <w:rFonts w:ascii="Times New Roman" w:hAnsi="Times New Roman" w:cs="Times New Roman"/>
          <w:color w:val="0070C0"/>
          <w:sz w:val="32"/>
          <w:szCs w:val="32"/>
        </w:rPr>
        <w:t xml:space="preserve"> в воспитании детей дошкольного возраста»</w:t>
      </w:r>
    </w:p>
    <w:p w:rsidR="009A2E25" w:rsidRPr="00EC03C0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Игра — уникальный феномен общечеловеческой культуры. Ребёнок получает через игру разнообразную информацию о мире и о себе от взрослых и сверстников. </w:t>
      </w:r>
      <w:proofErr w:type="gramStart"/>
      <w:r w:rsidRPr="00EC03C0">
        <w:rPr>
          <w:rFonts w:ascii="Times New Roman" w:hAnsi="Times New Roman" w:cs="Times New Roman"/>
          <w:color w:val="002060"/>
          <w:sz w:val="28"/>
          <w:szCs w:val="28"/>
        </w:rPr>
        <w:t>Русская народная культура чрезвычайно богата играми: самовыражения скоморохов, гусляров, петушиные бои, кукольный Петрушка, медвежья травля, лошадиные бега, хороводы, кулачные бои, состязания на кнутах, подвижные забавы и есть универсальная форма поведения человека.</w:t>
      </w:r>
      <w:proofErr w:type="gramEnd"/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Поэтому народные игры в детском саду являются неотъемлемой частью поликультурного, физического, эстетического воспитания детей.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создаётся эмоционально положительная основа для развития патриотических чувств</w:t>
      </w:r>
      <w:r w:rsidR="00E3467A">
        <w:rPr>
          <w:rFonts w:ascii="Times New Roman" w:hAnsi="Times New Roman" w:cs="Times New Roman"/>
          <w:color w:val="002060"/>
          <w:sz w:val="28"/>
          <w:szCs w:val="28"/>
        </w:rPr>
        <w:t>.</w:t>
      </w:r>
      <w:bookmarkEnd w:id="0"/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A2E25" w:rsidRPr="00EC03C0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Зимой развлечения носили другой характер: устраивались катания с гор, игры в снежки, на лошадях катались по деревням с песнями и плясками.</w:t>
      </w:r>
    </w:p>
    <w:p w:rsidR="009A2E25" w:rsidRPr="00EC03C0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Весёлые подвижные народные  игры – это наше детство. Кто не помнит неизменных пряток, салочек, </w:t>
      </w:r>
      <w:proofErr w:type="spellStart"/>
      <w:r w:rsidRPr="00EC03C0">
        <w:rPr>
          <w:rFonts w:ascii="Times New Roman" w:hAnsi="Times New Roman" w:cs="Times New Roman"/>
          <w:color w:val="002060"/>
          <w:sz w:val="28"/>
          <w:szCs w:val="28"/>
        </w:rPr>
        <w:t>ловишек</w:t>
      </w:r>
      <w:proofErr w:type="spellEnd"/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</w:t>
      </w:r>
    </w:p>
    <w:p w:rsidR="009A2E25" w:rsidRPr="00EC03C0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В русских народных играх отражается любовь народа к веселью, движениям, удальству. Есть игр</w:t>
      </w:r>
      <w:proofErr w:type="gramStart"/>
      <w:r w:rsidRPr="00EC03C0">
        <w:rPr>
          <w:rFonts w:ascii="Times New Roman" w:hAnsi="Times New Roman" w:cs="Times New Roman"/>
          <w:color w:val="002060"/>
          <w:sz w:val="28"/>
          <w:szCs w:val="28"/>
        </w:rPr>
        <w:t>ы-</w:t>
      </w:r>
      <w:proofErr w:type="gramEnd"/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забавы с придумыванием нелепиц, со смешными движениями, жестами, «выкупом фантов» Шутки и юмор характерны для этих игр. Русские народные игры 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9A2E25" w:rsidRPr="00EC03C0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Народные игры 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9A2E25" w:rsidRPr="00EC03C0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EC03C0">
        <w:rPr>
          <w:rFonts w:ascii="Times New Roman" w:hAnsi="Times New Roman" w:cs="Times New Roman"/>
          <w:color w:val="002060"/>
          <w:sz w:val="28"/>
          <w:szCs w:val="28"/>
        </w:rPr>
        <w:t>зазывалками</w:t>
      </w:r>
      <w:proofErr w:type="spellEnd"/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. Считалок и </w:t>
      </w:r>
      <w:proofErr w:type="spellStart"/>
      <w:r w:rsidRPr="00EC03C0">
        <w:rPr>
          <w:rFonts w:ascii="Times New Roman" w:hAnsi="Times New Roman" w:cs="Times New Roman"/>
          <w:color w:val="002060"/>
          <w:sz w:val="28"/>
          <w:szCs w:val="28"/>
        </w:rPr>
        <w:t>зазывалок</w:t>
      </w:r>
      <w:proofErr w:type="spellEnd"/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дети знают </w:t>
      </w:r>
      <w:proofErr w:type="spellStart"/>
      <w:r w:rsidRPr="00EC03C0">
        <w:rPr>
          <w:rFonts w:ascii="Times New Roman" w:hAnsi="Times New Roman" w:cs="Times New Roman"/>
          <w:color w:val="002060"/>
          <w:sz w:val="28"/>
          <w:szCs w:val="28"/>
        </w:rPr>
        <w:t>множество</w:t>
      </w:r>
      <w:proofErr w:type="gramStart"/>
      <w:r w:rsidRPr="00EC03C0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spellEnd"/>
      <w:proofErr w:type="gramEnd"/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, заучивая </w:t>
      </w:r>
      <w:r w:rsidRPr="00EC03C0">
        <w:rPr>
          <w:rFonts w:ascii="Times New Roman" w:hAnsi="Times New Roman" w:cs="Times New Roman"/>
          <w:color w:val="002060"/>
          <w:sz w:val="28"/>
          <w:szCs w:val="28"/>
        </w:rPr>
        <w:lastRenderedPageBreak/>
        <w:t>их наизусть, мы не только прививаем любовь к русскому творчеству, но и развиваем детскую память.</w:t>
      </w:r>
    </w:p>
    <w:p w:rsidR="009A2E25" w:rsidRPr="00EC03C0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Внимание - необходимое условие любой деятельности: учебной, игровой и познавательной. Между тем, внимание у дошкольников, как правило, развито слабо. И справиться с этой проблемой помогают народные игры, так как в играх присутствует стихотворный текст, который направляет внимание детей, напоминает правила.</w:t>
      </w:r>
    </w:p>
    <w:p w:rsidR="009A2E25" w:rsidRPr="00EC03C0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F0474F" w:rsidRPr="00EC03C0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C03C0">
        <w:rPr>
          <w:rFonts w:ascii="Times New Roman" w:hAnsi="Times New Roman" w:cs="Times New Roman"/>
          <w:color w:val="002060"/>
          <w:sz w:val="28"/>
          <w:szCs w:val="28"/>
        </w:rPr>
        <w:t xml:space="preserve"> Важным является то, что в подвижных народных играх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307558" w:rsidRDefault="00307558" w:rsidP="009A2E25">
      <w:pPr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6505575" cy="8277225"/>
            <wp:effectExtent l="0" t="0" r="9525" b="9525"/>
            <wp:docPr id="1" name="Рисунок 1" descr="C:\Users\Администратор\Desktop\da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an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58" w:rsidRPr="009A2E25" w:rsidRDefault="00307558" w:rsidP="009A2E25">
      <w:pPr>
        <w:rPr>
          <w:color w:val="002060"/>
          <w:sz w:val="24"/>
          <w:szCs w:val="24"/>
        </w:rPr>
      </w:pPr>
    </w:p>
    <w:sectPr w:rsidR="00307558" w:rsidRPr="009A2E25" w:rsidSect="003075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E1"/>
    <w:rsid w:val="00151681"/>
    <w:rsid w:val="00215007"/>
    <w:rsid w:val="00307558"/>
    <w:rsid w:val="00583DC1"/>
    <w:rsid w:val="008D1897"/>
    <w:rsid w:val="009A2E25"/>
    <w:rsid w:val="00C02BE1"/>
    <w:rsid w:val="00E3467A"/>
    <w:rsid w:val="00EC03C0"/>
    <w:rsid w:val="00F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Your User Name</cp:lastModifiedBy>
  <cp:revision>5</cp:revision>
  <cp:lastPrinted>2014-04-22T09:50:00Z</cp:lastPrinted>
  <dcterms:created xsi:type="dcterms:W3CDTF">2015-03-22T08:32:00Z</dcterms:created>
  <dcterms:modified xsi:type="dcterms:W3CDTF">2015-03-23T10:43:00Z</dcterms:modified>
</cp:coreProperties>
</file>