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Аннотация</w:t>
      </w:r>
      <w:r>
        <w:rPr>
          <w:rStyle w:val="c3"/>
          <w:b/>
          <w:bCs/>
          <w:color w:val="000000"/>
        </w:rPr>
        <w:t xml:space="preserve"> «Технология» 1 класс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Место учебного предмета в структуре основной образовательной программы </w:t>
      </w:r>
      <w:r>
        <w:rPr>
          <w:rStyle w:val="c0"/>
          <w:color w:val="000000"/>
        </w:rPr>
        <w:t>- основной образовательный предмет.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Нормативная основа разработки программы</w:t>
      </w:r>
      <w:r>
        <w:rPr>
          <w:rStyle w:val="c0"/>
          <w:color w:val="000000"/>
        </w:rPr>
        <w:t xml:space="preserve"> - программа по технологии построена на основе требований Федерального государственного стандарта начального общего образования по образовательной области «Технология» и разработана в соответствии с Примерной программой начального общего образования, рабочей программой Н.И. </w:t>
      </w:r>
      <w:proofErr w:type="spellStart"/>
      <w:r>
        <w:rPr>
          <w:rStyle w:val="c0"/>
          <w:color w:val="000000"/>
        </w:rPr>
        <w:t>Роговцевой</w:t>
      </w:r>
      <w:proofErr w:type="spellEnd"/>
      <w:r>
        <w:rPr>
          <w:rStyle w:val="c0"/>
          <w:color w:val="000000"/>
        </w:rPr>
        <w:t xml:space="preserve">, С.В. </w:t>
      </w:r>
      <w:proofErr w:type="spellStart"/>
      <w:r>
        <w:rPr>
          <w:rStyle w:val="c0"/>
          <w:color w:val="000000"/>
        </w:rPr>
        <w:t>Анащенкова</w:t>
      </w:r>
      <w:proofErr w:type="spellEnd"/>
      <w:r>
        <w:rPr>
          <w:rStyle w:val="c0"/>
          <w:color w:val="000000"/>
        </w:rPr>
        <w:t xml:space="preserve"> «Технология», утверждённой МО РФ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Количество часов для реализации программы</w:t>
      </w:r>
      <w:r>
        <w:rPr>
          <w:rStyle w:val="c0"/>
          <w:color w:val="000000"/>
        </w:rPr>
        <w:t> – 33часа.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Style w:val="c3"/>
          <w:b/>
          <w:bCs/>
          <w:color w:val="000000"/>
        </w:rPr>
        <w:t>Цели реализации программы</w:t>
      </w:r>
      <w:r>
        <w:rPr>
          <w:rStyle w:val="c0"/>
          <w:color w:val="000000"/>
        </w:rPr>
        <w:t>: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-формирование позитивного эмоционально-ценностного отношения к труду и людям труда.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Используемые учебники и пособия: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1. </w:t>
      </w:r>
      <w:proofErr w:type="spellStart"/>
      <w:r>
        <w:rPr>
          <w:rStyle w:val="c0"/>
          <w:color w:val="000000"/>
        </w:rPr>
        <w:t>Роговцева</w:t>
      </w:r>
      <w:proofErr w:type="spellEnd"/>
      <w:r>
        <w:rPr>
          <w:rStyle w:val="c0"/>
          <w:color w:val="000000"/>
        </w:rPr>
        <w:t xml:space="preserve"> Н.И., Богданова Н.В., </w:t>
      </w:r>
      <w:proofErr w:type="spellStart"/>
      <w:r>
        <w:rPr>
          <w:rStyle w:val="c0"/>
          <w:color w:val="000000"/>
        </w:rPr>
        <w:t>Фрейтаг</w:t>
      </w:r>
      <w:proofErr w:type="spellEnd"/>
      <w:r>
        <w:rPr>
          <w:rStyle w:val="c0"/>
          <w:color w:val="000000"/>
        </w:rPr>
        <w:t xml:space="preserve"> И.П. Технология 1 </w:t>
      </w:r>
      <w:proofErr w:type="spellStart"/>
      <w:r>
        <w:rPr>
          <w:rStyle w:val="c0"/>
          <w:color w:val="000000"/>
        </w:rPr>
        <w:t>кл</w:t>
      </w:r>
      <w:proofErr w:type="spellEnd"/>
      <w:r>
        <w:rPr>
          <w:rStyle w:val="c0"/>
          <w:color w:val="000000"/>
        </w:rPr>
        <w:t>. Учебник, М. – Просвещение, 2013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2. </w:t>
      </w:r>
      <w:proofErr w:type="spellStart"/>
      <w:r>
        <w:rPr>
          <w:rStyle w:val="c0"/>
          <w:color w:val="000000"/>
        </w:rPr>
        <w:t>Роговцева</w:t>
      </w:r>
      <w:proofErr w:type="spellEnd"/>
      <w:r>
        <w:rPr>
          <w:rStyle w:val="c0"/>
          <w:color w:val="000000"/>
        </w:rPr>
        <w:t xml:space="preserve"> Н.И., Богданова Н.В., </w:t>
      </w:r>
      <w:proofErr w:type="spellStart"/>
      <w:r>
        <w:rPr>
          <w:rStyle w:val="c0"/>
          <w:color w:val="000000"/>
        </w:rPr>
        <w:t>Фрейтаг</w:t>
      </w:r>
      <w:proofErr w:type="spellEnd"/>
      <w:r>
        <w:rPr>
          <w:rStyle w:val="c0"/>
          <w:color w:val="000000"/>
        </w:rPr>
        <w:t xml:space="preserve"> И.П. Технология 1 </w:t>
      </w:r>
      <w:proofErr w:type="spellStart"/>
      <w:r>
        <w:rPr>
          <w:rStyle w:val="c0"/>
          <w:color w:val="000000"/>
        </w:rPr>
        <w:t>кл</w:t>
      </w:r>
      <w:proofErr w:type="spellEnd"/>
      <w:r>
        <w:rPr>
          <w:rStyle w:val="c0"/>
          <w:color w:val="000000"/>
        </w:rPr>
        <w:t>. Рабочая тетрадь, М. – Просвещение, 2014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" w:name="h.gjdgxs"/>
      <w:bookmarkEnd w:id="1"/>
      <w:r>
        <w:rPr>
          <w:rStyle w:val="c3"/>
          <w:b/>
          <w:bCs/>
          <w:color w:val="000000"/>
        </w:rPr>
        <w:t>Используемые технологии</w:t>
      </w:r>
      <w:r>
        <w:rPr>
          <w:rStyle w:val="c0"/>
          <w:color w:val="000000"/>
        </w:rPr>
        <w:t> - 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работа, практические и тематические работы, проекты. На учебных занятиях используются коллективные способы обучения в парах постоянного состава (ППС), в малых группах.  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3"/>
          <w:b/>
          <w:bCs/>
          <w:color w:val="000000"/>
        </w:rPr>
        <w:t>Требования к уровню подготовки обучающихся</w:t>
      </w:r>
      <w:r>
        <w:rPr>
          <w:rStyle w:val="c0"/>
          <w:color w:val="000000"/>
        </w:rPr>
        <w:t>: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понимание общих правил создания предметов рукотворного мира;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анализ предлагаемой информации, планирование предстоящей практической работы, осуществление корректировки хода практической работы, самоконтроль выполняемых практических действий;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организация  рабочего</w:t>
      </w:r>
      <w:proofErr w:type="gramEnd"/>
      <w:r>
        <w:rPr>
          <w:rStyle w:val="c0"/>
          <w:color w:val="000000"/>
        </w:rPr>
        <w:t xml:space="preserve"> места в зависимости от вида работы, выполнять доступные действия по самообслуживанию и доступные виды домашнего труда;</w:t>
      </w:r>
    </w:p>
    <w:p w:rsidR="008F57AC" w:rsidRDefault="008F57AC" w:rsidP="008F57A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>- приёмы рациональной безопасной работы ручными инструментами: чертёжными (линейка, угольник, циркуль), режущими (ножницы) и колющими (швейная игла)</w:t>
      </w:r>
    </w:p>
    <w:p w:rsidR="008F57AC" w:rsidRDefault="008F57AC" w:rsidP="008F57AC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8"/>
          <w:b/>
          <w:bCs/>
          <w:color w:val="000000"/>
        </w:rPr>
        <w:t>Методы и формы оценки результатов освоения</w:t>
      </w:r>
      <w:r>
        <w:rPr>
          <w:rStyle w:val="c4"/>
          <w:color w:val="000000"/>
        </w:rPr>
        <w:t> - обсуждение детских работ с точки зрения содержания, выразительности</w:t>
      </w:r>
      <w:r>
        <w:rPr>
          <w:rStyle w:val="c4"/>
          <w:b/>
          <w:bCs/>
          <w:color w:val="000000"/>
        </w:rPr>
        <w:t>, </w:t>
      </w:r>
      <w:r>
        <w:rPr>
          <w:rStyle w:val="c4"/>
          <w:color w:val="000000"/>
        </w:rPr>
        <w:t>организация выставки лучших работ.</w:t>
      </w:r>
    </w:p>
    <w:p w:rsidR="00833153" w:rsidRDefault="00833153"/>
    <w:sectPr w:rsidR="0083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23"/>
    <w:rsid w:val="00727323"/>
    <w:rsid w:val="00833153"/>
    <w:rsid w:val="008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2D1B"/>
  <w15:chartTrackingRefBased/>
  <w15:docId w15:val="{7EF35275-B580-43EF-B83B-58B3BC95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F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7AC"/>
  </w:style>
  <w:style w:type="character" w:customStyle="1" w:styleId="c0">
    <w:name w:val="c0"/>
    <w:basedOn w:val="a0"/>
    <w:rsid w:val="008F57AC"/>
  </w:style>
  <w:style w:type="paragraph" w:customStyle="1" w:styleId="c9">
    <w:name w:val="c9"/>
    <w:basedOn w:val="a"/>
    <w:rsid w:val="008F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57AC"/>
  </w:style>
  <w:style w:type="character" w:customStyle="1" w:styleId="c4">
    <w:name w:val="c4"/>
    <w:basedOn w:val="a0"/>
    <w:rsid w:val="008F5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2022-12-10T12:18:00Z</dcterms:created>
  <dcterms:modified xsi:type="dcterms:W3CDTF">2022-12-10T12:22:00Z</dcterms:modified>
</cp:coreProperties>
</file>