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89" w:rsidRDefault="001606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307975</wp:posOffset>
            </wp:positionV>
            <wp:extent cx="7077075" cy="2171700"/>
            <wp:effectExtent l="19050" t="0" r="9525" b="0"/>
            <wp:wrapThrough wrapText="bothSides">
              <wp:wrapPolygon edited="0">
                <wp:start x="-58" y="0"/>
                <wp:lineTo x="-58" y="21411"/>
                <wp:lineTo x="21629" y="21411"/>
                <wp:lineTo x="21629" y="0"/>
                <wp:lineTo x="-58" y="0"/>
              </wp:wrapPolygon>
            </wp:wrapThrough>
            <wp:docPr id="1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2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F5" w:rsidRPr="001606F5" w:rsidRDefault="001606F5" w:rsidP="001606F5">
      <w:pPr>
        <w:jc w:val="center"/>
        <w:rPr>
          <w:rFonts w:ascii="Times New Roman" w:hAnsi="Times New Roman" w:cs="Times New Roman"/>
          <w:sz w:val="40"/>
        </w:rPr>
      </w:pPr>
      <w:r w:rsidRPr="001606F5">
        <w:rPr>
          <w:rFonts w:ascii="Times New Roman" w:hAnsi="Times New Roman" w:cs="Times New Roman"/>
          <w:sz w:val="40"/>
        </w:rPr>
        <w:t>УЧЕБНАЯ РАБОЧАЯ ПРОГРАММА</w:t>
      </w:r>
    </w:p>
    <w:p w:rsidR="001606F5" w:rsidRPr="001606F5" w:rsidRDefault="001606F5" w:rsidP="001606F5">
      <w:pPr>
        <w:jc w:val="center"/>
        <w:rPr>
          <w:rFonts w:ascii="Times New Roman" w:hAnsi="Times New Roman" w:cs="Times New Roman"/>
          <w:sz w:val="44"/>
        </w:rPr>
      </w:pPr>
      <w:r w:rsidRPr="001606F5">
        <w:rPr>
          <w:rFonts w:ascii="Times New Roman" w:hAnsi="Times New Roman" w:cs="Times New Roman"/>
          <w:sz w:val="44"/>
        </w:rPr>
        <w:t>по</w:t>
      </w:r>
    </w:p>
    <w:p w:rsidR="001606F5" w:rsidRPr="001606F5" w:rsidRDefault="00447003" w:rsidP="001606F5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музыке</w:t>
      </w:r>
    </w:p>
    <w:p w:rsidR="001606F5" w:rsidRPr="001606F5" w:rsidRDefault="00447003" w:rsidP="001606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(для 1</w:t>
      </w:r>
      <w:r w:rsidR="001606F5" w:rsidRPr="001606F5">
        <w:rPr>
          <w:rFonts w:ascii="Times New Roman" w:hAnsi="Times New Roman" w:cs="Times New Roman"/>
          <w:sz w:val="24"/>
        </w:rPr>
        <w:t xml:space="preserve"> класса)</w:t>
      </w:r>
    </w:p>
    <w:p w:rsidR="001606F5" w:rsidRPr="001606F5" w:rsidRDefault="001606F5" w:rsidP="001606F5">
      <w:pPr>
        <w:jc w:val="center"/>
        <w:rPr>
          <w:rFonts w:ascii="Times New Roman" w:hAnsi="Times New Roman" w:cs="Times New Roman"/>
          <w:sz w:val="36"/>
        </w:rPr>
      </w:pPr>
    </w:p>
    <w:p w:rsidR="001606F5" w:rsidRDefault="001606F5" w:rsidP="001606F5">
      <w:pPr>
        <w:jc w:val="center"/>
        <w:rPr>
          <w:rFonts w:ascii="Times New Roman" w:hAnsi="Times New Roman" w:cs="Times New Roman"/>
          <w:sz w:val="48"/>
        </w:rPr>
      </w:pPr>
    </w:p>
    <w:p w:rsidR="001606F5" w:rsidRDefault="001606F5" w:rsidP="001606F5">
      <w:pPr>
        <w:jc w:val="center"/>
        <w:rPr>
          <w:rFonts w:ascii="Times New Roman" w:hAnsi="Times New Roman" w:cs="Times New Roman"/>
          <w:sz w:val="48"/>
        </w:rPr>
      </w:pPr>
    </w:p>
    <w:p w:rsidR="001606F5" w:rsidRDefault="001606F5" w:rsidP="001606F5">
      <w:pPr>
        <w:jc w:val="center"/>
        <w:rPr>
          <w:rFonts w:ascii="Times New Roman" w:hAnsi="Times New Roman" w:cs="Times New Roman"/>
          <w:sz w:val="52"/>
        </w:rPr>
      </w:pPr>
    </w:p>
    <w:p w:rsidR="001606F5" w:rsidRPr="00BF2AC1" w:rsidRDefault="001606F5" w:rsidP="001606F5">
      <w:pPr>
        <w:rPr>
          <w:rFonts w:ascii="Times New Roman" w:hAnsi="Times New Roman" w:cs="Times New Roman"/>
          <w:sz w:val="52"/>
        </w:rPr>
      </w:pPr>
    </w:p>
    <w:p w:rsidR="001606F5" w:rsidRPr="00BF2AC1" w:rsidRDefault="001606F5" w:rsidP="001606F5">
      <w:pPr>
        <w:pStyle w:val="a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                                       Составитель:</w:t>
      </w:r>
    </w:p>
    <w:p w:rsidR="001606F5" w:rsidRPr="00BF2AC1" w:rsidRDefault="001606F5" w:rsidP="001606F5">
      <w:pPr>
        <w:pStyle w:val="a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>Учитель высшей категории –</w:t>
      </w:r>
    </w:p>
    <w:p w:rsidR="001606F5" w:rsidRDefault="001606F5" w:rsidP="001606F5">
      <w:pPr>
        <w:pStyle w:val="a5"/>
        <w:jc w:val="right"/>
        <w:rPr>
          <w:rFonts w:ascii="Times New Roman" w:hAnsi="Times New Roman"/>
          <w:sz w:val="24"/>
        </w:rPr>
      </w:pPr>
      <w:r w:rsidRPr="00BF2AC1">
        <w:rPr>
          <w:rFonts w:ascii="Times New Roman" w:hAnsi="Times New Roman"/>
          <w:sz w:val="24"/>
        </w:rPr>
        <w:t xml:space="preserve"> </w:t>
      </w:r>
      <w:proofErr w:type="spellStart"/>
      <w:r w:rsidRPr="00BF2AC1">
        <w:rPr>
          <w:rFonts w:ascii="Times New Roman" w:hAnsi="Times New Roman"/>
          <w:sz w:val="24"/>
        </w:rPr>
        <w:t>Матычева</w:t>
      </w:r>
      <w:proofErr w:type="spellEnd"/>
      <w:r w:rsidRPr="00BF2AC1">
        <w:rPr>
          <w:rFonts w:ascii="Times New Roman" w:hAnsi="Times New Roman"/>
          <w:sz w:val="24"/>
        </w:rPr>
        <w:t xml:space="preserve"> Е.В.</w:t>
      </w:r>
    </w:p>
    <w:p w:rsidR="001606F5" w:rsidRDefault="001606F5" w:rsidP="001606F5">
      <w:pPr>
        <w:pStyle w:val="a5"/>
        <w:rPr>
          <w:rFonts w:ascii="Times New Roman" w:hAnsi="Times New Roman"/>
          <w:sz w:val="24"/>
        </w:rPr>
      </w:pPr>
    </w:p>
    <w:p w:rsidR="001606F5" w:rsidRDefault="001606F5" w:rsidP="001606F5">
      <w:pPr>
        <w:pStyle w:val="a5"/>
        <w:jc w:val="right"/>
        <w:rPr>
          <w:rFonts w:ascii="Times New Roman" w:hAnsi="Times New Roman"/>
          <w:sz w:val="24"/>
        </w:rPr>
      </w:pPr>
    </w:p>
    <w:p w:rsidR="001606F5" w:rsidRDefault="001606F5" w:rsidP="001606F5">
      <w:pPr>
        <w:pStyle w:val="a5"/>
        <w:jc w:val="right"/>
        <w:rPr>
          <w:rFonts w:ascii="Times New Roman" w:hAnsi="Times New Roman"/>
          <w:sz w:val="24"/>
        </w:rPr>
      </w:pPr>
    </w:p>
    <w:p w:rsidR="001606F5" w:rsidRDefault="001606F5" w:rsidP="001606F5">
      <w:pPr>
        <w:pStyle w:val="a5"/>
        <w:jc w:val="right"/>
        <w:rPr>
          <w:rFonts w:ascii="Times New Roman" w:hAnsi="Times New Roman"/>
          <w:sz w:val="24"/>
        </w:rPr>
      </w:pPr>
    </w:p>
    <w:p w:rsidR="001606F5" w:rsidRDefault="001606F5" w:rsidP="001606F5">
      <w:pPr>
        <w:pStyle w:val="a5"/>
        <w:jc w:val="right"/>
        <w:rPr>
          <w:rFonts w:ascii="Times New Roman" w:hAnsi="Times New Roman"/>
          <w:sz w:val="24"/>
        </w:rPr>
      </w:pPr>
    </w:p>
    <w:p w:rsidR="001606F5" w:rsidRDefault="001606F5" w:rsidP="001606F5">
      <w:pPr>
        <w:pStyle w:val="a5"/>
        <w:jc w:val="right"/>
        <w:rPr>
          <w:rFonts w:ascii="Times New Roman" w:hAnsi="Times New Roman"/>
          <w:sz w:val="24"/>
        </w:rPr>
      </w:pPr>
    </w:p>
    <w:p w:rsidR="001606F5" w:rsidRDefault="001606F5" w:rsidP="001606F5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</w:t>
      </w:r>
      <w:proofErr w:type="spellStart"/>
      <w:r>
        <w:rPr>
          <w:rFonts w:ascii="Times New Roman" w:hAnsi="Times New Roman"/>
          <w:sz w:val="24"/>
        </w:rPr>
        <w:t>Биракан</w:t>
      </w:r>
      <w:proofErr w:type="spellEnd"/>
    </w:p>
    <w:p w:rsidR="001606F5" w:rsidRDefault="001606F5" w:rsidP="001606F5">
      <w:pPr>
        <w:pStyle w:val="a5"/>
        <w:jc w:val="center"/>
        <w:rPr>
          <w:rFonts w:ascii="Times New Roman" w:hAnsi="Times New Roman"/>
          <w:sz w:val="24"/>
        </w:rPr>
        <w:sectPr w:rsidR="001606F5" w:rsidSect="00103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2021-2022уч.г.</w:t>
      </w:r>
    </w:p>
    <w:p w:rsidR="001606F5" w:rsidRPr="00997089" w:rsidRDefault="001606F5"/>
    <w:p w:rsidR="00814576" w:rsidRDefault="00814576" w:rsidP="001606F5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14576">
        <w:rPr>
          <w:rFonts w:ascii="Times New Roman" w:eastAsia="Times New Roman" w:hAnsi="Times New Roman" w:cs="Times New Roman"/>
          <w:b/>
          <w:color w:val="000000"/>
        </w:rPr>
        <w:t>1класс</w:t>
      </w:r>
    </w:p>
    <w:p w:rsidR="00BC7669" w:rsidRPr="00814576" w:rsidRDefault="00BC7669" w:rsidP="001606F5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:rsidR="00693450" w:rsidRPr="00693450" w:rsidRDefault="00693450" w:rsidP="001606F5">
      <w:pP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Рабочая программа учебного пре</w:t>
      </w:r>
      <w:r w:rsidR="0059618C">
        <w:rPr>
          <w:rFonts w:ascii="Times New Roman" w:eastAsia="Times New Roman" w:hAnsi="Times New Roman" w:cs="Times New Roman"/>
          <w:color w:val="000000"/>
        </w:rPr>
        <w:t>дмета «Музыка</w:t>
      </w:r>
      <w:r w:rsidRPr="00693450">
        <w:rPr>
          <w:rFonts w:ascii="Times New Roman" w:eastAsia="Times New Roman" w:hAnsi="Times New Roman" w:cs="Times New Roman"/>
          <w:color w:val="000000"/>
        </w:rPr>
        <w:t xml:space="preserve">» для 1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693450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 России от 17.12.2010 № 1897), с учетом Примерной основной образовательной программы начального общего образования, одобренной решением федерального </w:t>
      </w:r>
      <w:proofErr w:type="gramStart"/>
      <w:r w:rsidRPr="00693450">
        <w:rPr>
          <w:rFonts w:ascii="Times New Roman" w:eastAsia="Times New Roman" w:hAnsi="Times New Roman" w:cs="Times New Roman"/>
          <w:color w:val="000000"/>
        </w:rPr>
        <w:t>учебно – методического</w:t>
      </w:r>
      <w:proofErr w:type="gramEnd"/>
      <w:r w:rsidRPr="00693450">
        <w:rPr>
          <w:rFonts w:ascii="Times New Roman" w:eastAsia="Times New Roman" w:hAnsi="Times New Roman" w:cs="Times New Roman"/>
          <w:color w:val="000000"/>
        </w:rPr>
        <w:t xml:space="preserve"> объединения по общему образованию (протокол от 8 апреля 2015 года № 1/15), в соответствии с  Примерной программой  по </w:t>
      </w:r>
      <w:r w:rsidR="00657214">
        <w:rPr>
          <w:rFonts w:ascii="Times New Roman" w:eastAsia="Times New Roman" w:hAnsi="Times New Roman" w:cs="Times New Roman"/>
          <w:color w:val="000000"/>
        </w:rPr>
        <w:t xml:space="preserve">музыке </w:t>
      </w:r>
      <w:r w:rsidRPr="00693450">
        <w:rPr>
          <w:rFonts w:ascii="Times New Roman" w:eastAsia="Times New Roman" w:hAnsi="Times New Roman" w:cs="Times New Roman"/>
          <w:color w:val="000000"/>
        </w:rPr>
        <w:t>и на основе авторской прог</w:t>
      </w:r>
      <w:r w:rsidR="00657214">
        <w:rPr>
          <w:rFonts w:ascii="Times New Roman" w:eastAsia="Times New Roman" w:hAnsi="Times New Roman" w:cs="Times New Roman"/>
          <w:color w:val="000000"/>
        </w:rPr>
        <w:t xml:space="preserve">раммы «Музыка» </w:t>
      </w:r>
      <w:proofErr w:type="spellStart"/>
      <w:r w:rsidR="00657214"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 w:rsidR="0065721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657214"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 xml:space="preserve">. </w:t>
      </w:r>
      <w:r w:rsidR="00AB7C0C">
        <w:rPr>
          <w:rFonts w:ascii="Times New Roman" w:hAnsi="Times New Roman" w:cs="Times New Roman"/>
        </w:rPr>
        <w:t xml:space="preserve"> Музыка</w:t>
      </w:r>
      <w:r w:rsidRPr="00693450">
        <w:rPr>
          <w:rFonts w:ascii="Times New Roman" w:hAnsi="Times New Roman" w:cs="Times New Roman"/>
        </w:rPr>
        <w:t xml:space="preserve"> 1–4 классы: рабочие программы</w:t>
      </w:r>
      <w:r w:rsidR="00204428">
        <w:rPr>
          <w:rFonts w:ascii="Times New Roman" w:hAnsi="Times New Roman" w:cs="Times New Roman"/>
        </w:rPr>
        <w:t xml:space="preserve"> В. </w:t>
      </w:r>
      <w:proofErr w:type="spellStart"/>
      <w:r w:rsidR="00204428">
        <w:rPr>
          <w:rFonts w:ascii="Times New Roman" w:hAnsi="Times New Roman" w:cs="Times New Roman"/>
        </w:rPr>
        <w:t>В.</w:t>
      </w:r>
      <w:r w:rsidR="00AB7C0C">
        <w:rPr>
          <w:rFonts w:ascii="Times New Roman" w:hAnsi="Times New Roman" w:cs="Times New Roman"/>
        </w:rPr>
        <w:t>Алеева</w:t>
      </w:r>
      <w:proofErr w:type="spellEnd"/>
      <w:r w:rsidR="00AB7C0C">
        <w:rPr>
          <w:rFonts w:ascii="Times New Roman" w:hAnsi="Times New Roman" w:cs="Times New Roman"/>
        </w:rPr>
        <w:t xml:space="preserve">, </w:t>
      </w:r>
      <w:r w:rsidR="00204428">
        <w:rPr>
          <w:rFonts w:ascii="Times New Roman" w:hAnsi="Times New Roman" w:cs="Times New Roman"/>
        </w:rPr>
        <w:t xml:space="preserve">Т. </w:t>
      </w:r>
      <w:r w:rsidR="00AB7C0C">
        <w:rPr>
          <w:rFonts w:ascii="Times New Roman" w:hAnsi="Times New Roman" w:cs="Times New Roman"/>
        </w:rPr>
        <w:t>Науменк</w:t>
      </w:r>
      <w:proofErr w:type="gramStart"/>
      <w:r w:rsidR="00AB7C0C">
        <w:rPr>
          <w:rFonts w:ascii="Times New Roman" w:hAnsi="Times New Roman" w:cs="Times New Roman"/>
        </w:rPr>
        <w:t>о</w:t>
      </w:r>
      <w:r w:rsidRPr="00693450">
        <w:rPr>
          <w:rFonts w:ascii="Times New Roman" w:hAnsi="Times New Roman" w:cs="Times New Roman"/>
        </w:rPr>
        <w:t>[</w:t>
      </w:r>
      <w:proofErr w:type="gramEnd"/>
      <w:r w:rsidRPr="00693450">
        <w:rPr>
          <w:rFonts w:ascii="Times New Roman" w:hAnsi="Times New Roman" w:cs="Times New Roman"/>
        </w:rPr>
        <w:t xml:space="preserve">и др.]. </w:t>
      </w:r>
      <w:r w:rsidRPr="00693450">
        <w:rPr>
          <w:rFonts w:ascii="Times New Roman" w:eastAsia="Times New Roman" w:hAnsi="Times New Roman" w:cs="Times New Roman"/>
          <w:color w:val="000000"/>
        </w:rPr>
        <w:t>(М.: Просвещение, 2011).</w:t>
      </w:r>
    </w:p>
    <w:p w:rsidR="00693450" w:rsidRDefault="00693450" w:rsidP="001606F5">
      <w:pP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693450">
        <w:rPr>
          <w:rFonts w:ascii="Times New Roman" w:eastAsia="Times New Roman" w:hAnsi="Times New Roman" w:cs="Times New Roman"/>
          <w:color w:val="000000"/>
        </w:rPr>
        <w:t>Учебник:</w:t>
      </w:r>
      <w:r w:rsidR="00AB7C0C">
        <w:rPr>
          <w:rFonts w:ascii="Times New Roman" w:eastAsia="Times New Roman" w:hAnsi="Times New Roman" w:cs="Times New Roman"/>
          <w:color w:val="000000"/>
        </w:rPr>
        <w:t xml:space="preserve"> «Музыка»</w:t>
      </w:r>
      <w:r w:rsidRPr="00693450">
        <w:rPr>
          <w:rFonts w:ascii="Times New Roman" w:eastAsia="Times New Roman" w:hAnsi="Times New Roman" w:cs="Times New Roman"/>
          <w:color w:val="000000"/>
        </w:rPr>
        <w:t>. 1 класс: учебник для общеобразовательн</w:t>
      </w:r>
      <w:r w:rsidR="00AB7C0C">
        <w:rPr>
          <w:rFonts w:ascii="Times New Roman" w:eastAsia="Times New Roman" w:hAnsi="Times New Roman" w:cs="Times New Roman"/>
          <w:color w:val="000000"/>
        </w:rPr>
        <w:t xml:space="preserve">ых организаций/  </w:t>
      </w:r>
      <w:proofErr w:type="spellStart"/>
      <w:r w:rsidR="00AB7C0C">
        <w:rPr>
          <w:rFonts w:ascii="Times New Roman" w:eastAsia="Times New Roman" w:hAnsi="Times New Roman" w:cs="Times New Roman"/>
          <w:color w:val="000000"/>
        </w:rPr>
        <w:t>Алеева</w:t>
      </w:r>
      <w:proofErr w:type="spellEnd"/>
      <w:r w:rsidR="00AB7C0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B7C0C">
        <w:rPr>
          <w:rFonts w:ascii="Times New Roman" w:eastAsia="Times New Roman" w:hAnsi="Times New Roman" w:cs="Times New Roman"/>
          <w:color w:val="000000"/>
        </w:rPr>
        <w:t>Науменко</w:t>
      </w:r>
      <w:proofErr w:type="spellEnd"/>
      <w:r w:rsidRPr="00693450">
        <w:rPr>
          <w:rFonts w:ascii="Times New Roman" w:eastAsia="Times New Roman" w:hAnsi="Times New Roman" w:cs="Times New Roman"/>
          <w:color w:val="000000"/>
        </w:rPr>
        <w:t>. – Москва, Просвещение, 2018г.</w:t>
      </w:r>
    </w:p>
    <w:p w:rsidR="00E53A11" w:rsidRPr="00693450" w:rsidRDefault="00E53A11" w:rsidP="001606F5">
      <w:pP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стратеги.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усвоения в основной школе содержания обучения музыке.</w:t>
      </w:r>
    </w:p>
    <w:p w:rsidR="00693450" w:rsidRPr="00693450" w:rsidRDefault="00693450" w:rsidP="001606F5">
      <w:pPr>
        <w:pStyle w:val="a6"/>
        <w:ind w:firstLine="360"/>
        <w:jc w:val="center"/>
      </w:pPr>
      <w:r w:rsidRPr="00693450">
        <w:t xml:space="preserve">На изучение </w:t>
      </w:r>
      <w:r w:rsidR="00AB7C0C">
        <w:t>музыки</w:t>
      </w:r>
      <w:r w:rsidRPr="00693450">
        <w:t xml:space="preserve"> в первом классе начальной школы отводится  </w:t>
      </w:r>
      <w:r w:rsidRPr="00693450">
        <w:rPr>
          <w:b/>
        </w:rPr>
        <w:t>1 час в неделю</w:t>
      </w:r>
      <w:r w:rsidR="00B24248">
        <w:t xml:space="preserve">. Таким образом, всего 33 часа </w:t>
      </w:r>
      <w:r w:rsidRPr="00693450">
        <w:t xml:space="preserve"> (33 недели).</w:t>
      </w:r>
    </w:p>
    <w:p w:rsidR="00693450" w:rsidRDefault="00693450" w:rsidP="00997089">
      <w:pPr>
        <w:pStyle w:val="a5"/>
        <w:jc w:val="center"/>
        <w:rPr>
          <w:rFonts w:ascii="Times New Roman" w:hAnsi="Times New Roman"/>
          <w:b/>
          <w:sz w:val="24"/>
        </w:rPr>
      </w:pPr>
    </w:p>
    <w:p w:rsidR="00997089" w:rsidRPr="00997089" w:rsidRDefault="00997089" w:rsidP="00997089">
      <w:pPr>
        <w:pStyle w:val="a5"/>
        <w:jc w:val="center"/>
        <w:rPr>
          <w:rFonts w:ascii="Times New Roman" w:hAnsi="Times New Roman"/>
          <w:b/>
          <w:sz w:val="24"/>
        </w:rPr>
      </w:pPr>
      <w:r w:rsidRPr="00997089">
        <w:rPr>
          <w:rFonts w:ascii="Times New Roman" w:hAnsi="Times New Roman"/>
          <w:b/>
          <w:sz w:val="24"/>
        </w:rPr>
        <w:t xml:space="preserve">Планируемые результаты освоения </w:t>
      </w:r>
      <w:r w:rsidR="003E1BD0">
        <w:rPr>
          <w:rFonts w:ascii="Times New Roman" w:hAnsi="Times New Roman"/>
          <w:b/>
          <w:sz w:val="24"/>
        </w:rPr>
        <w:t>программы по музыке к концу 1 класса:</w:t>
      </w:r>
    </w:p>
    <w:p w:rsidR="00997089" w:rsidRPr="00997089" w:rsidRDefault="00997089" w:rsidP="00997089">
      <w:pPr>
        <w:pStyle w:val="a5"/>
        <w:rPr>
          <w:rFonts w:ascii="Times New Roman" w:hAnsi="Times New Roman"/>
          <w:b/>
          <w:sz w:val="24"/>
        </w:rPr>
      </w:pP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</w:t>
      </w:r>
      <w:proofErr w:type="spellStart"/>
      <w:r w:rsidRPr="00997089">
        <w:rPr>
          <w:rFonts w:ascii="Times New Roman" w:hAnsi="Times New Roman"/>
          <w:sz w:val="24"/>
        </w:rPr>
        <w:t>иметапредметных</w:t>
      </w:r>
      <w:proofErr w:type="spellEnd"/>
      <w:r w:rsidRPr="00997089">
        <w:rPr>
          <w:rFonts w:ascii="Times New Roman" w:hAnsi="Times New Roman"/>
          <w:sz w:val="24"/>
        </w:rPr>
        <w:t xml:space="preserve">  результатов.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b/>
          <w:sz w:val="24"/>
        </w:rPr>
        <w:t>Личностными результатами</w:t>
      </w:r>
      <w:r w:rsidRPr="00997089">
        <w:rPr>
          <w:rFonts w:ascii="Times New Roman" w:hAnsi="Times New Roman"/>
          <w:sz w:val="24"/>
        </w:rPr>
        <w:t xml:space="preserve"> изучения курса « Музыка»  в 1 классе является формирование следующих умений: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наличие широкой мотивационной основы учебной деятельности, включающей социальные, учебно – познавательные и внешние мотивы;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ориентация на понимание причин успеха в учебной деятельности;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наличие эмоционально- ценностного отношения к искусству;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позитивная оценка своих музыкально- творческих способностей.</w:t>
      </w:r>
    </w:p>
    <w:p w:rsidR="00997089" w:rsidRPr="00997089" w:rsidRDefault="00997089" w:rsidP="00997089">
      <w:pPr>
        <w:pStyle w:val="a5"/>
        <w:rPr>
          <w:rFonts w:ascii="Times New Roman" w:hAnsi="Times New Roman"/>
          <w:i/>
          <w:sz w:val="24"/>
        </w:rPr>
      </w:pPr>
      <w:r w:rsidRPr="00997089">
        <w:rPr>
          <w:rFonts w:ascii="Times New Roman" w:hAnsi="Times New Roman"/>
          <w:b/>
          <w:sz w:val="24"/>
        </w:rPr>
        <w:t>Регулятивные УУД</w:t>
      </w:r>
      <w:r w:rsidRPr="00997089">
        <w:rPr>
          <w:rFonts w:ascii="Times New Roman" w:hAnsi="Times New Roman"/>
          <w:i/>
          <w:sz w:val="24"/>
        </w:rPr>
        <w:t>: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умение  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осуществление элементов синтеза как составление целого из частей;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lastRenderedPageBreak/>
        <w:t>- умение формулировать собственное мнение и позицию.</w:t>
      </w:r>
    </w:p>
    <w:p w:rsidR="00997089" w:rsidRPr="00997089" w:rsidRDefault="00997089" w:rsidP="00997089">
      <w:pPr>
        <w:pStyle w:val="a5"/>
        <w:rPr>
          <w:rFonts w:ascii="Times New Roman" w:hAnsi="Times New Roman"/>
          <w:b/>
          <w:sz w:val="24"/>
        </w:rPr>
      </w:pPr>
      <w:r w:rsidRPr="00997089">
        <w:rPr>
          <w:rFonts w:ascii="Times New Roman" w:hAnsi="Times New Roman"/>
          <w:b/>
          <w:sz w:val="24"/>
        </w:rPr>
        <w:t>Познавательные УУД: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умение устанавливать простые аналогии  (образные, тематические) между произведениями музыки и изобразительного искусства;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осуществление поиска необходимой информации для выполнения учебных заданий с использованием учебника.</w:t>
      </w:r>
    </w:p>
    <w:p w:rsidR="00997089" w:rsidRPr="00997089" w:rsidRDefault="00997089" w:rsidP="00997089">
      <w:pPr>
        <w:pStyle w:val="a5"/>
        <w:rPr>
          <w:rFonts w:ascii="Times New Roman" w:hAnsi="Times New Roman"/>
          <w:b/>
          <w:sz w:val="24"/>
        </w:rPr>
      </w:pPr>
      <w:r w:rsidRPr="00997089">
        <w:rPr>
          <w:rFonts w:ascii="Times New Roman" w:hAnsi="Times New Roman"/>
          <w:b/>
          <w:sz w:val="24"/>
        </w:rPr>
        <w:t>Коммуникативные УУД:</w:t>
      </w:r>
    </w:p>
    <w:p w:rsidR="00997089" w:rsidRPr="00997089" w:rsidRDefault="00997089" w:rsidP="00997089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3E1BD0" w:rsidRPr="00F035E2" w:rsidRDefault="00997089" w:rsidP="00F035E2">
      <w:pPr>
        <w:pStyle w:val="a5"/>
        <w:rPr>
          <w:rFonts w:ascii="Times New Roman" w:hAnsi="Times New Roman"/>
          <w:sz w:val="24"/>
        </w:rPr>
      </w:pPr>
      <w:r w:rsidRPr="00997089">
        <w:rPr>
          <w:rFonts w:ascii="Times New Roman" w:hAnsi="Times New Roman"/>
          <w:sz w:val="24"/>
        </w:rPr>
        <w:t>- участие в музыкальной жизни класса, школы.</w:t>
      </w:r>
    </w:p>
    <w:p w:rsidR="003E1BD0" w:rsidRDefault="003E1BD0" w:rsidP="003E1BD0">
      <w:pPr>
        <w:pStyle w:val="a5"/>
        <w:jc w:val="center"/>
        <w:rPr>
          <w:rFonts w:ascii="Times New Roman" w:hAnsi="Times New Roman"/>
          <w:b/>
          <w:sz w:val="24"/>
        </w:rPr>
      </w:pPr>
    </w:p>
    <w:p w:rsidR="00AD3583" w:rsidRPr="00FE358D" w:rsidRDefault="00AD3583" w:rsidP="00243F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концу года науча</w:t>
      </w:r>
      <w:r w:rsidRPr="00FE358D">
        <w:rPr>
          <w:rFonts w:ascii="Times New Roman" w:hAnsi="Times New Roman" w:cs="Times New Roman"/>
          <w:b/>
          <w:sz w:val="24"/>
        </w:rPr>
        <w:t>тся: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Исполнять знакомые песни;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- участвовать в коллективном пении;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- музицировать на детских музыкальных инструментах;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- передавать музыкальные впечатления через музыкально-пластические движения,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импровизацию, изобразительными средствами.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-высказывать собственные наблюдения о музыке;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3583">
        <w:rPr>
          <w:color w:val="000000"/>
        </w:rPr>
        <w:t>-разучивать и исполнять образцы музыкально-поэтического творчества (прибаутки,</w:t>
      </w:r>
      <w:proofErr w:type="gramEnd"/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скороговорки, загадки, хороводы, игры);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-разыгрывать народные песни, участвовать в коллективных играх-драматизациях.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-участвовать в коллективной творческой деятельности;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-демонстрировать понимание интонационно-образной природы музыкального искусства,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взаимосвязи выразительности и изобразительности в музыке, многозначности музыкальной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>речи в ситуации сравнения произведений разных видов искусств;</w:t>
      </w:r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D3583">
        <w:rPr>
          <w:color w:val="000000"/>
        </w:rPr>
        <w:t xml:space="preserve">-наблюдать интонационное многообразие музыкального мира, ориентироваться в </w:t>
      </w:r>
      <w:proofErr w:type="gramStart"/>
      <w:r w:rsidRPr="00AD3583">
        <w:rPr>
          <w:color w:val="000000"/>
        </w:rPr>
        <w:t>различных</w:t>
      </w:r>
      <w:proofErr w:type="gramEnd"/>
    </w:p>
    <w:p w:rsidR="00AD3583" w:rsidRPr="00AD3583" w:rsidRDefault="00AD3583" w:rsidP="00AD358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3583">
        <w:rPr>
          <w:color w:val="000000"/>
        </w:rPr>
        <w:t>видах</w:t>
      </w:r>
      <w:proofErr w:type="gramEnd"/>
      <w:r w:rsidRPr="00AD3583">
        <w:rPr>
          <w:color w:val="000000"/>
        </w:rPr>
        <w:t xml:space="preserve"> музыки.</w:t>
      </w:r>
    </w:p>
    <w:p w:rsidR="00AD3583" w:rsidRDefault="00AD3583" w:rsidP="00FC1372">
      <w:pPr>
        <w:pStyle w:val="a5"/>
        <w:rPr>
          <w:rFonts w:ascii="Times New Roman" w:hAnsi="Times New Roman"/>
          <w:b/>
          <w:sz w:val="24"/>
        </w:rPr>
      </w:pPr>
    </w:p>
    <w:p w:rsidR="001033DD" w:rsidRDefault="001033DD" w:rsidP="00FC1372">
      <w:pPr>
        <w:pStyle w:val="a5"/>
        <w:rPr>
          <w:rFonts w:ascii="Times New Roman" w:hAnsi="Times New Roman"/>
          <w:b/>
          <w:sz w:val="24"/>
        </w:rPr>
      </w:pPr>
    </w:p>
    <w:p w:rsidR="001033DD" w:rsidRDefault="001033DD" w:rsidP="00FC1372">
      <w:pPr>
        <w:pStyle w:val="a5"/>
        <w:rPr>
          <w:rFonts w:ascii="Times New Roman" w:hAnsi="Times New Roman"/>
          <w:b/>
          <w:sz w:val="24"/>
        </w:rPr>
      </w:pPr>
    </w:p>
    <w:p w:rsidR="001033DD" w:rsidRDefault="001033DD" w:rsidP="00FC1372">
      <w:pPr>
        <w:pStyle w:val="a5"/>
        <w:rPr>
          <w:rFonts w:ascii="Times New Roman" w:hAnsi="Times New Roman"/>
          <w:b/>
          <w:sz w:val="24"/>
        </w:rPr>
      </w:pPr>
    </w:p>
    <w:p w:rsidR="001033DD" w:rsidRDefault="001033DD" w:rsidP="00FC1372">
      <w:pPr>
        <w:pStyle w:val="a5"/>
        <w:rPr>
          <w:rFonts w:ascii="Times New Roman" w:hAnsi="Times New Roman"/>
          <w:b/>
          <w:sz w:val="24"/>
        </w:rPr>
      </w:pPr>
    </w:p>
    <w:p w:rsidR="001033DD" w:rsidRDefault="001033DD" w:rsidP="00FC1372">
      <w:pPr>
        <w:pStyle w:val="a5"/>
        <w:rPr>
          <w:rFonts w:ascii="Times New Roman" w:hAnsi="Times New Roman"/>
          <w:b/>
          <w:sz w:val="24"/>
        </w:rPr>
      </w:pPr>
    </w:p>
    <w:p w:rsidR="001033DD" w:rsidRDefault="001033DD" w:rsidP="00FC1372">
      <w:pPr>
        <w:pStyle w:val="a5"/>
        <w:rPr>
          <w:rFonts w:ascii="Times New Roman" w:hAnsi="Times New Roman"/>
          <w:b/>
          <w:sz w:val="24"/>
        </w:rPr>
      </w:pPr>
    </w:p>
    <w:p w:rsidR="003E1BD0" w:rsidRPr="00997089" w:rsidRDefault="000C0032" w:rsidP="00FC1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3E1BD0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5528"/>
        <w:gridCol w:w="8931"/>
      </w:tblGrid>
      <w:tr w:rsidR="003E1BD0" w:rsidRPr="00997089" w:rsidTr="001033DD">
        <w:trPr>
          <w:trHeight w:val="526"/>
        </w:trPr>
        <w:tc>
          <w:tcPr>
            <w:tcW w:w="1069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E1BD0" w:rsidRPr="000A5B3A" w:rsidRDefault="003E1BD0" w:rsidP="00724CC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</w:t>
            </w:r>
          </w:p>
          <w:p w:rsidR="003E1BD0" w:rsidRPr="00997089" w:rsidRDefault="003E1BD0" w:rsidP="00724CC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часов</w:t>
            </w:r>
          </w:p>
        </w:tc>
        <w:tc>
          <w:tcPr>
            <w:tcW w:w="8931" w:type="dxa"/>
          </w:tcPr>
          <w:p w:rsidR="003E1BD0" w:rsidRPr="000A5B3A" w:rsidRDefault="003E1BD0" w:rsidP="00724CC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3E1BD0" w:rsidRPr="00997089" w:rsidTr="001033DD">
        <w:trPr>
          <w:trHeight w:val="263"/>
        </w:trPr>
        <w:tc>
          <w:tcPr>
            <w:tcW w:w="1069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b/>
                <w:sz w:val="24"/>
                <w:szCs w:val="24"/>
              </w:rPr>
              <w:t>Музыка, музыка всюду нам слышна… (9ч)</w:t>
            </w:r>
          </w:p>
        </w:tc>
        <w:tc>
          <w:tcPr>
            <w:tcW w:w="8931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Первые  опыты вокальных, ритмических и пластических импровизаций. Выразительное исполнение сочинений разных жанров и стилей. Музыкальная азбука.</w:t>
            </w:r>
            <w:r w:rsidR="0068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Г.Струве, ст. </w:t>
            </w: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 Мы теперь ученики.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Г.Струве, ст.В.Викторова. Веселая песенка.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Г.Струве, ст. Н.Соловьевой. Так уж получилось.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В.Иванников, ст. </w:t>
            </w: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Т.Башмаковой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 Осенняя сказка.</w:t>
            </w:r>
          </w:p>
          <w:p w:rsidR="001033DD" w:rsidRPr="00997089" w:rsidRDefault="003E1BD0" w:rsidP="001033D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А.Филиппенко, ст. </w:t>
            </w: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В.Кукловской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 Мы на луг ходили.</w:t>
            </w:r>
          </w:p>
          <w:p w:rsidR="003E1BD0" w:rsidRPr="00997089" w:rsidRDefault="003E1BD0" w:rsidP="006B4D5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BD0" w:rsidRPr="00997089" w:rsidTr="001033DD">
        <w:trPr>
          <w:trHeight w:val="263"/>
        </w:trPr>
        <w:tc>
          <w:tcPr>
            <w:tcW w:w="1069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любимые праздники. (7ч) </w:t>
            </w:r>
          </w:p>
        </w:tc>
        <w:tc>
          <w:tcPr>
            <w:tcW w:w="8931" w:type="dxa"/>
          </w:tcPr>
          <w:p w:rsidR="003E1BD0" w:rsidRPr="00997089" w:rsidRDefault="003E1BD0" w:rsidP="00081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 Песня, танец, марш. Основные средства музыкальной выразительности (мелодия</w:t>
            </w:r>
            <w:r w:rsidRPr="0099708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Песни, танцы и марши — основа многообразных жиз</w:t>
            </w:r>
            <w:r w:rsidRPr="0099708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ненно-музыкальных впечатлений детей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Музыка и ее роль в повседневной жизни человека. Показать, что каждое жизненное обстоятельство находит отклик в музыке</w:t>
            </w:r>
            <w:r w:rsidR="0068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8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Шостакович, Вальс- шутка.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, ст. Е. Шварца. Добрый жук.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Потанцуй со мной, дружок. Немецкая народная песня.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Гусята. Немецкая народная песня.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Камаринская. Во поле береза стояла. Ах, вы сени. Светит месяц. Коробейники. Русские народные песни.</w:t>
            </w:r>
          </w:p>
          <w:p w:rsidR="003E1BD0" w:rsidRPr="00997089" w:rsidRDefault="003E1BD0" w:rsidP="00FC1372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gram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 Маленькая мама.</w:t>
            </w:r>
          </w:p>
        </w:tc>
      </w:tr>
      <w:tr w:rsidR="003E1BD0" w:rsidRPr="00997089" w:rsidTr="001033DD">
        <w:trPr>
          <w:trHeight w:val="263"/>
        </w:trPr>
        <w:tc>
          <w:tcPr>
            <w:tcW w:w="1069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музыкальной грамоты. (7ч)</w:t>
            </w:r>
          </w:p>
        </w:tc>
        <w:tc>
          <w:tcPr>
            <w:tcW w:w="8931" w:type="dxa"/>
          </w:tcPr>
          <w:p w:rsidR="003E1BD0" w:rsidRPr="00997089" w:rsidRDefault="003E1BD0" w:rsidP="00081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Нотная грамота как способ фиксации музыкальной речи. Элементы нотной </w:t>
            </w:r>
            <w:r w:rsidRPr="0099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грамоты. Система графических знаков для записи музыки.</w:t>
            </w:r>
          </w:p>
          <w:p w:rsidR="003E1BD0" w:rsidRPr="00997089" w:rsidRDefault="003E1BD0" w:rsidP="00081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П.Чайковский. Вальс снежных хлопьев.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Н.Перунов. Белый пух; Мороз, мороз.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М.Красев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, ст. С. </w:t>
            </w: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Вышеславцевой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 Зимняя песенка.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, ст. Н.Френкель. Нотный хоровод.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А.Островский, ст. З.Петровой. До, ре, ми.</w:t>
            </w:r>
          </w:p>
        </w:tc>
      </w:tr>
      <w:tr w:rsidR="003E1BD0" w:rsidRPr="00997089" w:rsidTr="001033DD">
        <w:trPr>
          <w:trHeight w:val="263"/>
        </w:trPr>
        <w:tc>
          <w:tcPr>
            <w:tcW w:w="1069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музыке. (5ч)</w:t>
            </w:r>
          </w:p>
        </w:tc>
        <w:tc>
          <w:tcPr>
            <w:tcW w:w="8931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Жизненно-музыкальные впечатления ребенка с утра до ве</w:t>
            </w:r>
            <w:r w:rsidRPr="0099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чера. Образы природы, портрет в вокальной и инструменталь</w:t>
            </w:r>
            <w:r w:rsidRPr="0099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музыке. Выразительность и изобразительность музыки разных жанров</w:t>
            </w: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окружающей жизни, природы, настроений, чувств и характера человека. </w:t>
            </w: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Е.Соколова. Сегодня мамин день.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П.Чайковский. Песня жаворонка.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Ой, бежит ручьем вода. Веснянка. Украинские народные песни.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И.Стравинский. У петрушки. 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И. Брамс. Петрушка.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И.Стравинский.  «Весеннего произрастания».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В.Моцарт. Тоска по весне</w:t>
            </w:r>
            <w:proofErr w:type="gram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E1BD0" w:rsidRPr="00997089" w:rsidTr="001033DD">
        <w:trPr>
          <w:trHeight w:val="280"/>
        </w:trPr>
        <w:tc>
          <w:tcPr>
            <w:tcW w:w="1069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 инструменты. (5ч).</w:t>
            </w:r>
          </w:p>
        </w:tc>
        <w:tc>
          <w:tcPr>
            <w:tcW w:w="8931" w:type="dxa"/>
          </w:tcPr>
          <w:p w:rsidR="003E1BD0" w:rsidRPr="00997089" w:rsidRDefault="003E1BD0" w:rsidP="00081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 окраска музыкальных инструментов и их выразительные возможности. Народные музыкальные традиции </w:t>
            </w:r>
            <w:proofErr w:type="spell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gramStart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егиональные</w:t>
            </w:r>
            <w:proofErr w:type="spellEnd"/>
            <w:r w:rsidRPr="0099708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традиции.</w:t>
            </w:r>
          </w:p>
          <w:p w:rsidR="003E1BD0" w:rsidRPr="00997089" w:rsidRDefault="003E1BD0" w:rsidP="00081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9">
              <w:rPr>
                <w:rFonts w:ascii="Times New Roman" w:hAnsi="Times New Roman" w:cs="Times New Roman"/>
                <w:sz w:val="24"/>
                <w:szCs w:val="24"/>
              </w:rPr>
              <w:t>К.Дебюсси. Лунный свет.</w:t>
            </w:r>
          </w:p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0" w:rsidRPr="00997089" w:rsidTr="001033DD">
        <w:trPr>
          <w:trHeight w:val="280"/>
        </w:trPr>
        <w:tc>
          <w:tcPr>
            <w:tcW w:w="1069" w:type="dxa"/>
          </w:tcPr>
          <w:p w:rsidR="003E1BD0" w:rsidRPr="00997089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1BD0" w:rsidRPr="00F035E2" w:rsidRDefault="003E1BD0" w:rsidP="00081C1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35E2">
              <w:rPr>
                <w:rFonts w:ascii="Times New Roman" w:hAnsi="Times New Roman" w:cs="Times New Roman"/>
                <w:b/>
                <w:sz w:val="20"/>
                <w:szCs w:val="24"/>
              </w:rPr>
              <w:t>ИТОГО: 33 ЧАСА</w:t>
            </w:r>
          </w:p>
        </w:tc>
        <w:tc>
          <w:tcPr>
            <w:tcW w:w="8931" w:type="dxa"/>
          </w:tcPr>
          <w:p w:rsidR="003E1BD0" w:rsidRPr="00997089" w:rsidRDefault="003E1BD0" w:rsidP="00081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372" w:rsidRDefault="00FC1372" w:rsidP="00FC1372">
      <w:pPr>
        <w:rPr>
          <w:rFonts w:ascii="Times New Roman" w:hAnsi="Times New Roman" w:cs="Times New Roman"/>
          <w:b/>
          <w:sz w:val="24"/>
          <w:szCs w:val="24"/>
        </w:rPr>
      </w:pPr>
    </w:p>
    <w:p w:rsidR="001033DD" w:rsidRDefault="001033DD" w:rsidP="00FC1372">
      <w:pPr>
        <w:rPr>
          <w:rFonts w:ascii="Times New Roman" w:hAnsi="Times New Roman" w:cs="Times New Roman"/>
          <w:b/>
          <w:sz w:val="24"/>
          <w:szCs w:val="24"/>
        </w:rPr>
      </w:pPr>
    </w:p>
    <w:p w:rsidR="001033DD" w:rsidRDefault="001033DD" w:rsidP="00FC13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5010"/>
        <w:gridCol w:w="4834"/>
        <w:gridCol w:w="4332"/>
      </w:tblGrid>
      <w:tr w:rsidR="00CF41D9" w:rsidRPr="006E5D62" w:rsidTr="00684B99">
        <w:tc>
          <w:tcPr>
            <w:tcW w:w="5010" w:type="dxa"/>
          </w:tcPr>
          <w:p w:rsidR="00CF41D9" w:rsidRPr="006E5D62" w:rsidRDefault="00CF41D9" w:rsidP="00FC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6E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7E86" w:rsidRPr="006E5D62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6E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4" w:type="dxa"/>
          </w:tcPr>
          <w:p w:rsidR="00CF41D9" w:rsidRPr="006E5D62" w:rsidRDefault="00CF41D9" w:rsidP="00FC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4332" w:type="dxa"/>
          </w:tcPr>
          <w:p w:rsidR="00CF41D9" w:rsidRPr="006E5D62" w:rsidRDefault="00CF41D9" w:rsidP="00FC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CF41D9" w:rsidRPr="006E5D62" w:rsidTr="00684B99">
        <w:tc>
          <w:tcPr>
            <w:tcW w:w="5010" w:type="dxa"/>
          </w:tcPr>
          <w:p w:rsidR="00CF41D9" w:rsidRPr="006E5D62" w:rsidRDefault="00CF41D9" w:rsidP="00FC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4</w:t>
            </w:r>
          </w:p>
        </w:tc>
        <w:tc>
          <w:tcPr>
            <w:tcW w:w="4834" w:type="dxa"/>
          </w:tcPr>
          <w:p w:rsidR="00CF41D9" w:rsidRPr="006E5D62" w:rsidRDefault="00CF41D9" w:rsidP="00FC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CF41D9" w:rsidRPr="006E5D62" w:rsidRDefault="00CF41D9" w:rsidP="00FC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19F9" w:rsidRDefault="003019F9" w:rsidP="00FC1372">
      <w:pPr>
        <w:rPr>
          <w:rFonts w:ascii="Times New Roman" w:hAnsi="Times New Roman" w:cs="Times New Roman"/>
          <w:b/>
          <w:sz w:val="24"/>
          <w:szCs w:val="24"/>
        </w:rPr>
      </w:pPr>
    </w:p>
    <w:p w:rsidR="003E1BD0" w:rsidRDefault="006B4D56" w:rsidP="003E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433"/>
        <w:gridCol w:w="1080"/>
        <w:gridCol w:w="1620"/>
        <w:gridCol w:w="7920"/>
        <w:gridCol w:w="900"/>
        <w:gridCol w:w="900"/>
      </w:tblGrid>
      <w:tr w:rsidR="003E1BD0" w:rsidRPr="008B13BD" w:rsidTr="001033DD">
        <w:tc>
          <w:tcPr>
            <w:tcW w:w="616" w:type="dxa"/>
            <w:vMerge w:val="restart"/>
          </w:tcPr>
          <w:p w:rsidR="003E1BD0" w:rsidRPr="008B13BD" w:rsidRDefault="003E1BD0" w:rsidP="00081C16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B13BD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433" w:type="dxa"/>
            <w:vMerge w:val="restart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Тема урока</w:t>
            </w:r>
          </w:p>
        </w:tc>
        <w:tc>
          <w:tcPr>
            <w:tcW w:w="1080" w:type="dxa"/>
            <w:vMerge w:val="restart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Коли-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чество</w:t>
            </w:r>
            <w:proofErr w:type="spellEnd"/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часов</w:t>
            </w:r>
          </w:p>
        </w:tc>
        <w:tc>
          <w:tcPr>
            <w:tcW w:w="1620" w:type="dxa"/>
            <w:vMerge w:val="restart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Форма урока</w:t>
            </w:r>
          </w:p>
        </w:tc>
        <w:tc>
          <w:tcPr>
            <w:tcW w:w="7920" w:type="dxa"/>
            <w:vMerge w:val="restart"/>
          </w:tcPr>
          <w:p w:rsidR="003E1BD0" w:rsidRPr="008B13BD" w:rsidRDefault="006B4D56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Содержание урока</w:t>
            </w:r>
          </w:p>
        </w:tc>
        <w:tc>
          <w:tcPr>
            <w:tcW w:w="1800" w:type="dxa"/>
            <w:gridSpan w:val="2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Дата</w:t>
            </w:r>
          </w:p>
        </w:tc>
      </w:tr>
      <w:tr w:rsidR="003E1BD0" w:rsidRPr="008B13BD" w:rsidTr="001033DD">
        <w:tc>
          <w:tcPr>
            <w:tcW w:w="616" w:type="dxa"/>
            <w:vMerge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2433" w:type="dxa"/>
            <w:vMerge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620" w:type="dxa"/>
            <w:vMerge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920" w:type="dxa"/>
            <w:vMerge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факт</w:t>
            </w:r>
          </w:p>
        </w:tc>
      </w:tr>
      <w:tr w:rsidR="003E1BD0" w:rsidRPr="008B13BD" w:rsidTr="001033DD">
        <w:tc>
          <w:tcPr>
            <w:tcW w:w="15469" w:type="dxa"/>
            <w:gridSpan w:val="7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hAnsi="Times New Roman" w:cs="Times New Roman"/>
                <w:b/>
                <w:szCs w:val="24"/>
              </w:rPr>
              <w:t>Музыка, музыка всюду нам слышна… (9ч)</w:t>
            </w: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«Нас в школу приглашают задорные звонки...»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Урок введения в тему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К. </w:t>
            </w:r>
            <w:proofErr w:type="spellStart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Ибряева</w:t>
            </w:r>
            <w:proofErr w:type="spellEnd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Мы теперь ученики (пение).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Музыка, музыка всюду нам слыш</w:t>
            </w: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softHyphen/>
              <w:t>на…»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Музы </w:t>
            </w:r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–</w:t>
            </w:r>
            <w:proofErr w:type="spell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к</w:t>
            </w:r>
            <w:proofErr w:type="gram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альная</w:t>
            </w:r>
            <w:proofErr w:type="spell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spacing w:line="250" w:lineRule="exact"/>
              <w:ind w:firstLine="0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Викторова.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Веселая песенка (пение).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«Я хочу увидеть музыку, я хочу услы</w:t>
            </w: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softHyphen/>
              <w:t>шать музыку…»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Урок углубления в тему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Н. Соловьевой.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Так уж получи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лось (пение)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Краски осени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Урок – </w:t>
            </w:r>
          </w:p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путешествие</w:t>
            </w:r>
          </w:p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Иванников,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Т.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Башмаковой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Осенняя сказка (пение); «Образ осени в искусстве» (электронная презентация).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А. Филиппенко,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Т. Волгиной.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Мы на луг хо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дили (пение, музыкально-ритмические движения).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5,6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«Что ты рано в гости, осень, к нам пришла?»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Музы-кальная</w:t>
            </w:r>
            <w:proofErr w:type="spellEnd"/>
            <w:proofErr w:type="gram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П. Чайковский.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Ноктюрн, соч. 19 № 4. Фрагмент (слушание);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Николаев,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И.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Сусидко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Песенка об осен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нем солнышке (пение, музыкально-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ритмические дви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жения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Николаев,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Алпаровой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На прогулку под дождем (пение, музыкально-ритмические движе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ния).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Музыкальное эхо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Урок с элементами</w:t>
            </w:r>
          </w:p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мпровиза-ции</w:t>
            </w:r>
            <w:proofErr w:type="spellEnd"/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spacing w:line="235" w:lineRule="exact"/>
              <w:ind w:firstLine="0"/>
              <w:contextualSpacing/>
              <w:rPr>
                <w:rStyle w:val="FontStyle29"/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Поплянова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Пикулевой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Эхо (пение, игра на детских музыкальных инструментах, театра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лизация</w:t>
            </w:r>
            <w:r w:rsidRPr="008B13BD">
              <w:rPr>
                <w:rStyle w:val="FontStyle29"/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  <w:t>);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Е. </w:t>
            </w:r>
            <w:proofErr w:type="spellStart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Поплянова</w:t>
            </w:r>
            <w:proofErr w:type="spellEnd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В</w:t>
            </w:r>
            <w:proofErr w:type="spellEnd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. Татаринова.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Камышин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ка-дудочка (пение, импровизация).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8,9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«Мои первые в жизни каникулы: будем веселиться!»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spacing w:line="235" w:lineRule="exact"/>
              <w:ind w:firstLine="0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М. Мусоргский.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Балет невылупившихся птенцов. Из</w:t>
            </w:r>
          </w:p>
          <w:p w:rsidR="003E1BD0" w:rsidRPr="008B13BD" w:rsidRDefault="003E1BD0" w:rsidP="00081C16">
            <w:pPr>
              <w:pStyle w:val="Style12"/>
              <w:widowControl/>
              <w:spacing w:line="235" w:lineRule="exact"/>
              <w:ind w:firstLine="0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фортепианного цикла «Картинки с выставки» (слушание); «Музыкальная прогулка. Картинки с выставки» (электронная презентация);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В. Викторова.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Переменка (пение)</w:t>
            </w:r>
            <w:proofErr w:type="gramStart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;П</w:t>
            </w:r>
            <w:proofErr w:type="gramEnd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овторение песенного материала по выбору учите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ля (учащихся).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15469" w:type="dxa"/>
            <w:gridSpan w:val="7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hAnsi="Times New Roman" w:cs="Times New Roman"/>
                <w:b/>
                <w:szCs w:val="24"/>
              </w:rPr>
              <w:t>Наши любимые праздники. (7ч)</w:t>
            </w: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«Встанем скорей с друзьями в круг — пора танцевать…»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Урок введения в тему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Д. Шостакович.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Вальс-шутка (слушание);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Спадавеккиа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Е. Шварца.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Добрый жук (слушание); Потанцуй со мной, дружок.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Немецкая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(пение, музыкально-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ритмические движе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ния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); Гусята.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Немецкая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Ноги сами в пляс пустились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Урок углубления </w:t>
            </w:r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в</w:t>
            </w:r>
            <w:proofErr w:type="gramEnd"/>
          </w:p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тему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Камаринская (в исполнении оркестра русских на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родных инструментов, слушание); Во поле береза стояла.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(в сольном исполнении, слушание); Ах вы, сени.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 народная песня,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обработка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Агафонников</w:t>
            </w:r>
            <w:proofErr w:type="gram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игра на детских музыкальных ин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струментах).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Русские народные музыкальные инст</w:t>
            </w: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softHyphen/>
              <w:t>рументы. Оркестр русских народных музыкальных инструментов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ind w:firstLine="0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Светит месяц.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(в исполне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нии оркестра русских народных инструментов, слу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шание); «Оркестр русских народных инструментов» (электронная презентация).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 поле береза стояла.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(в исполнении оркестра русских народных инстру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ментов, слушание); Коробейники.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(игра на детских музыкальных инструментах).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13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Марш деревянных солдатиков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П.Чайковский.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Марш деревянных солдатиков. Из «Детского альбома» (слушание); Встанем в круг.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Английская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(пе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ние, музыкально-ритмические движения).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«Детский альбом»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П. И.</w:t>
            </w: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Чайковского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Урок углубления в тему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П. Чайковский.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Болезнь куклы. Новая кукла. Из «Детского альбома» (слушание);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Семернина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Маленькая мама (пение, импровизация).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Волшебная страна звуков. В гостях у сказки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Путешествие в сказку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spacing w:line="230" w:lineRule="exact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Лядов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Музыкальная табакерка (слушание);</w:t>
            </w:r>
          </w:p>
          <w:p w:rsidR="003E1BD0" w:rsidRPr="008B13BD" w:rsidRDefault="003E1BD0" w:rsidP="00081C16">
            <w:pPr>
              <w:pStyle w:val="Style12"/>
              <w:widowControl/>
              <w:ind w:firstLine="0"/>
              <w:contextualSpacing/>
              <w:rPr>
                <w:rStyle w:val="FontStyle29"/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Соловьевой.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Пестрый колпа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чо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к(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пение, импровизация);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Р. Шуман.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Дед Мороз. Из фортепианного цикла «Альбом для юношества». Фрагмент (слушание);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Г. </w:t>
            </w:r>
            <w:proofErr w:type="spellStart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Вихарева</w:t>
            </w:r>
            <w:proofErr w:type="spellEnd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Елочка любимая (пение, музыкаль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но-ритмические движения).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«Новый год! Новый год</w:t>
            </w:r>
            <w:r w:rsidRPr="008B13BD">
              <w:rPr>
                <w:rStyle w:val="FontStyle36"/>
                <w:rFonts w:ascii="Times New Roman" w:eastAsia="Arial Unicode MS" w:hAnsi="Times New Roman" w:cs="Times New Roman"/>
                <w:b w:val="0"/>
                <w:sz w:val="22"/>
                <w:szCs w:val="24"/>
                <w:lang w:eastAsia="en-US"/>
              </w:rPr>
              <w:t xml:space="preserve">! Закружился </w:t>
            </w: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хоровод…»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Путешествие в </w:t>
            </w:r>
            <w:proofErr w:type="spellStart"/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музыкаль-ный</w:t>
            </w:r>
            <w:proofErr w:type="spellEnd"/>
            <w:proofErr w:type="gram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театр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П. Чайковский.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ВариацияП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.И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збалета«Щелкун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</w:r>
            <w:r w:rsidRPr="008B13BD">
              <w:rPr>
                <w:rStyle w:val="FontStyle29"/>
                <w:rFonts w:ascii="Times New Roman" w:hAnsi="Times New Roman" w:cs="Times New Roman"/>
                <w:spacing w:val="30"/>
                <w:sz w:val="22"/>
                <w:szCs w:val="24"/>
                <w:lang w:eastAsia="en-US"/>
              </w:rPr>
              <w:t>чик».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Видеофрагмент балет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а(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слушание, просмотр);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Н. Соловьевой.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Новогодний хоро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вод (пение, музыкально-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ритмические движения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Г.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Вихарева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Дед Мороз (пение,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музыкально-рит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мические движения).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15469" w:type="dxa"/>
            <w:gridSpan w:val="7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hAnsi="Times New Roman" w:cs="Times New Roman"/>
                <w:b/>
                <w:szCs w:val="24"/>
              </w:rPr>
              <w:lastRenderedPageBreak/>
              <w:t>Основы музыкальной грамоты. (7ч)</w:t>
            </w: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17,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18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Зимние игры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Музы-</w:t>
            </w:r>
          </w:p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кальная</w:t>
            </w:r>
            <w:proofErr w:type="spell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П. Чайковский.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Вальс снежных хлопьев. Из балета «Щелкунчик». Видеофрагмент (слушание, просмотр);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Н. Перунов.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Белый пух; Мороз, мороз. 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Попевки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(пение, импровизация).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М.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Красев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="00684B99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Вышеславцевой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Зимняя пе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сенка 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19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«Водят ноты хоровод…»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spacing w:line="216" w:lineRule="exact"/>
              <w:ind w:firstLine="0"/>
              <w:contextualSpacing/>
              <w:rPr>
                <w:rStyle w:val="FontStyle29"/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Герчик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Френкель.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Нотный хоровод (пение);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А. Островский,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3. Петровой.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До, ре, ми, фа, соль... 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 xml:space="preserve">«Кто-кто в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теремочке живет?»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В гости к сказке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spacing w:line="230" w:lineRule="exact"/>
              <w:ind w:firstLine="0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Теремок.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 народная песня,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обработка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Агафонников</w:t>
            </w:r>
            <w:proofErr w:type="gram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игра на детских музыкальных ин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струментах). Театрализация песни.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21,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Веселый праздник Масленица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Урок с элементами </w:t>
            </w:r>
            <w:proofErr w:type="spellStart"/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импрови-зации</w:t>
            </w:r>
            <w:proofErr w:type="spellEnd"/>
            <w:proofErr w:type="gramEnd"/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12"/>
              <w:widowControl/>
              <w:spacing w:line="230" w:lineRule="exact"/>
              <w:ind w:firstLine="0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И.Стравинский.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Русская. Из балета «Петрушка». Фрагмент (слушание); Едет Масленица дорогая.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(пение); Мы давно блинов не ели.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Попевк</w:t>
            </w:r>
            <w:proofErr w:type="gram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пение, импро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визация);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Перед весной. 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Русская народная песня.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Из сборни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 xml:space="preserve">ка «Детские песни» под редакцией 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П. Чайковского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23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Где живут ноты?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Г. Струве,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Н. Соловьевой.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Песенка о гамме (пение). «Нотная грамота» (электронная презентация).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15469" w:type="dxa"/>
            <w:gridSpan w:val="7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hAnsi="Times New Roman" w:cs="Times New Roman"/>
                <w:b/>
                <w:szCs w:val="24"/>
              </w:rPr>
              <w:t>Природа в музыке. (5ч)</w:t>
            </w: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24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Весенний вальс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Урок-</w:t>
            </w:r>
          </w:p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концерт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27"/>
              <w:widowControl/>
              <w:tabs>
                <w:tab w:val="left" w:pos="542"/>
              </w:tabs>
              <w:spacing w:line="226" w:lineRule="exact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A.Филиппенко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Т. Волгиной.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Весенний вальс (пение);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Е. Соколова.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Сегодня мамин день (пение). «С любовью о маме» (просмотр видеоролика).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25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Природа просыпается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Музыкаль</w:t>
            </w:r>
            <w:proofErr w:type="spell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ная</w:t>
            </w:r>
            <w:proofErr w:type="spell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П. Чайковский.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Песня жаворонка. Из «Детского альбома» (слушание); Ой, бежит ручьем вода.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Украинская народная пес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ня,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обработка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К. Волкова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(пение, игра на детских му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зыкальных инструментах); Веснянка.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Украинская народная песня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26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8B13BD">
              <w:rPr>
                <w:rStyle w:val="FontStyle36"/>
                <w:rFonts w:ascii="Times New Roman" w:eastAsia="Calibri" w:hAnsi="Times New Roman" w:cs="Times New Roman"/>
                <w:b w:val="0"/>
                <w:sz w:val="22"/>
                <w:szCs w:val="24"/>
                <w:lang w:eastAsia="en-US"/>
              </w:rPr>
              <w:t>В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детском музыкальном </w:t>
            </w:r>
            <w:proofErr w:type="gramStart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театре</w:t>
            </w:r>
            <w:proofErr w:type="gramEnd"/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Путешествие в </w:t>
            </w:r>
            <w:proofErr w:type="spellStart"/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музыкаль-ный</w:t>
            </w:r>
            <w:proofErr w:type="spellEnd"/>
            <w:proofErr w:type="gramEnd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театр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И. Стравинский.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У Петрушки. Видеофрагмент из балета «Петрушка». 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И. Брамс.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Петрушка (пение, игра на детских музы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кальных инструментах, театрализация).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27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Мелодии и краски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lastRenderedPageBreak/>
              <w:t>весны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Прогулка по </w:t>
            </w: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весеннему лесу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 xml:space="preserve">И. Стравинский.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Тема «весеннего произраста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</w:r>
            <w:r w:rsidRPr="008B13BD">
              <w:rPr>
                <w:rStyle w:val="FontStyle29"/>
                <w:rFonts w:ascii="Times New Roman" w:hAnsi="Times New Roman" w:cs="Times New Roman"/>
                <w:spacing w:val="30"/>
                <w:sz w:val="22"/>
                <w:szCs w:val="24"/>
                <w:lang w:eastAsia="en-US"/>
              </w:rPr>
              <w:t>ния».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Из балета «Весна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 xml:space="preserve">священная» (слушание);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B. А. Моцарт,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="00684B99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Кр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Овербека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Тоска по весне (слушание)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;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Чайковский.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Старинная французская песенка. Из «Детского альбома» (слушание);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Николаев,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Алпаровой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Песня ручья (пение);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Я.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Дубравин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="00684B99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Руженцева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Капли и море 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Мелодии дня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pStyle w:val="Style27"/>
              <w:widowControl/>
              <w:tabs>
                <w:tab w:val="left" w:pos="533"/>
              </w:tabs>
              <w:spacing w:line="221" w:lineRule="exact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Р. Шуман.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Май, милый май, скоро ты вновь наста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нешь! Из фортепианного цикла «Альбом для юноше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</w:r>
            <w:r w:rsidRPr="008B13BD">
              <w:rPr>
                <w:rStyle w:val="FontStyle29"/>
                <w:rFonts w:ascii="Times New Roman" w:hAnsi="Times New Roman" w:cs="Times New Roman"/>
                <w:spacing w:val="30"/>
                <w:sz w:val="22"/>
                <w:szCs w:val="24"/>
                <w:lang w:eastAsia="en-US"/>
              </w:rPr>
              <w:t>ства».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Фрагмент (слушание);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B.А. Моцарт,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русский текст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С. Свириденко.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Колыбельная (слушание); C.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Прокофьев.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Ходит месяц над лугами. Из фортепианного цикла «Детская музыка» (слушание);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Поплянова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Н.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Пикулевой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Песенка про двух утят 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15469" w:type="dxa"/>
            <w:gridSpan w:val="7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hAnsi="Times New Roman" w:cs="Times New Roman"/>
                <w:b/>
                <w:szCs w:val="24"/>
              </w:rPr>
              <w:t>Музыкальные  инструменты. (5ч).</w:t>
            </w: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29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Музыкальные инструменты.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 Темб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ры-краски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С. Прокофьев.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Тема птички. Из симфонической сказки «Петя и волк» (соло флейты, слушание)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;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  <w:proofErr w:type="gram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Дебюсси.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Лунный свет. Из «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Бергамасской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сю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</w:r>
            <w:r w:rsidRPr="008B13BD">
              <w:rPr>
                <w:rStyle w:val="FontStyle29"/>
                <w:rFonts w:ascii="Times New Roman" w:hAnsi="Times New Roman" w:cs="Times New Roman"/>
                <w:spacing w:val="30"/>
                <w:sz w:val="22"/>
                <w:szCs w:val="24"/>
                <w:lang w:eastAsia="en-US"/>
              </w:rPr>
              <w:t>иты».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Фрагмент (соло арфы, слушание)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;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  <w:proofErr w:type="gram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Римский-Корсаков.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Тема 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Шехеразады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. Из сим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фонической сюиты «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Шехеразада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» (соло скрипки, слу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Е. Тиличеева,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Гангова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Догадайся, кто по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ет (пение); 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Г.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Левкодимов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Э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Костиной. </w:t>
            </w:r>
            <w:r w:rsidRPr="008B13BD">
              <w:rPr>
                <w:rStyle w:val="FontStyle29"/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  <w:t xml:space="preserve">Веселые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инст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румент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ы(</w:t>
            </w:r>
            <w:proofErr w:type="gram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пение, игра на детских музыкальных инст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рументах, импровизация).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30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Легко ли стать музыкальным исполни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телем?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Урок с элементами </w:t>
            </w:r>
            <w:proofErr w:type="spellStart"/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театрализа-ции</w:t>
            </w:r>
            <w:proofErr w:type="spellEnd"/>
            <w:proofErr w:type="gramEnd"/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М. Завалишина,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И. Андреевой.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Музыкаль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ная семья (пение, театрализация).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31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На концерте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Путешествие в концертный зал</w:t>
            </w:r>
          </w:p>
        </w:tc>
        <w:tc>
          <w:tcPr>
            <w:tcW w:w="792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В. Дементьев,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И. Векшегоновой.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Необыч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ный концерт (пение).</w:t>
            </w: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c>
          <w:tcPr>
            <w:tcW w:w="616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32</w:t>
            </w:r>
          </w:p>
        </w:tc>
        <w:tc>
          <w:tcPr>
            <w:tcW w:w="2433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«Но на свете почему-то торжествует доброта…» (музыка </w:t>
            </w:r>
            <w:r w:rsidRPr="008B13BD">
              <w:rPr>
                <w:rStyle w:val="FontStyle36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в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мультфильмах)</w:t>
            </w:r>
          </w:p>
        </w:tc>
        <w:tc>
          <w:tcPr>
            <w:tcW w:w="1080" w:type="dxa"/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3E1BD0" w:rsidRPr="008B13BD" w:rsidRDefault="003E1BD0" w:rsidP="00081C16">
            <w:pPr>
              <w:pStyle w:val="Style1"/>
              <w:widowControl/>
              <w:spacing w:line="221" w:lineRule="exact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Шнитке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val="en-US" w:eastAsia="en-US"/>
              </w:rPr>
              <w:t>Rondo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. Из «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val="en-US" w:eastAsia="en-US"/>
              </w:rPr>
              <w:t>Concertogrosso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» № 1 для двух скрипок, клавесина, препарированного форте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пиано и струнного оркестра (звучит в мультфильме «Карандаш и ластик» из мультсериала «Карусель»). Фрагмент (слушание);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Б. Савельев,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А. Хаита.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Неприятность эту мы переживем. Из мультфильма «Лето кота Леополь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 xml:space="preserve">да» (слушание);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Шаинский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стихи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Э. Успенского.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Голубой вагон. Из мультфильма «Старуха Шапокляк» (пение); Видеофрагмент из мультфильма (просмотр).</w:t>
            </w:r>
          </w:p>
          <w:p w:rsidR="003E1BD0" w:rsidRPr="008B13BD" w:rsidRDefault="003E1BD0" w:rsidP="00081C16">
            <w:pPr>
              <w:pStyle w:val="Style12"/>
              <w:widowControl/>
              <w:spacing w:line="221" w:lineRule="exact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К.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Тугаринов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Добрые волшебники (пение).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3E1BD0" w:rsidRPr="008B13BD" w:rsidTr="001033DD">
        <w:trPr>
          <w:trHeight w:val="184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Давайте сочиним оперу», или Музы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 xml:space="preserve">кальная история про </w:t>
            </w:r>
            <w:proofErr w:type="spellStart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Чиполлино</w:t>
            </w:r>
            <w:proofErr w:type="spellEnd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 и его друзей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BD0" w:rsidRPr="008B13BD" w:rsidRDefault="003E1BD0" w:rsidP="00081C1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Урок с элементами </w:t>
            </w:r>
            <w:proofErr w:type="spellStart"/>
            <w:proofErr w:type="gramStart"/>
            <w:r w:rsidRPr="008B13BD">
              <w:rPr>
                <w:rFonts w:ascii="Times New Roman" w:eastAsia="Calibri" w:hAnsi="Times New Roman" w:cs="Times New Roman"/>
                <w:szCs w:val="24"/>
                <w:lang w:eastAsia="en-US"/>
              </w:rPr>
              <w:t>театрализа-ции</w:t>
            </w:r>
            <w:proofErr w:type="spellEnd"/>
            <w:proofErr w:type="gramEnd"/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0" w:rsidRPr="008B13BD" w:rsidRDefault="003E1BD0" w:rsidP="00081C16">
            <w:pPr>
              <w:pStyle w:val="Style12"/>
              <w:widowControl/>
              <w:ind w:firstLine="0"/>
              <w:contextualSpacing/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Алеев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 неизвестного автора. Песня графа Вишенки. Из детского спектакля «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Чиполлино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» (слу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шание или пение, театрализация)</w:t>
            </w:r>
            <w:proofErr w:type="gram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;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В</w:t>
            </w:r>
            <w:proofErr w:type="gram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. </w:t>
            </w:r>
            <w:proofErr w:type="spellStart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>Алеев</w:t>
            </w:r>
            <w:proofErr w:type="spellEnd"/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29"/>
                <w:rFonts w:ascii="Times New Roman" w:hAnsi="Times New Roman" w:cs="Times New Roman"/>
                <w:i/>
                <w:sz w:val="22"/>
                <w:szCs w:val="24"/>
                <w:lang w:eastAsia="en-US"/>
              </w:rPr>
              <w:t xml:space="preserve"> С. </w:t>
            </w:r>
            <w:r w:rsidRPr="008B13BD">
              <w:rPr>
                <w:rStyle w:val="FontStyle40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Маршака. 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Песня синьора Поми</w:t>
            </w:r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softHyphen/>
              <w:t>дора. Из детского спектакля «</w:t>
            </w:r>
            <w:proofErr w:type="spellStart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Чиполлино</w:t>
            </w:r>
            <w:proofErr w:type="spellEnd"/>
            <w:r w:rsidRPr="008B13BD">
              <w:rPr>
                <w:rStyle w:val="FontStyle29"/>
                <w:rFonts w:ascii="Times New Roman" w:hAnsi="Times New Roman" w:cs="Times New Roman"/>
                <w:sz w:val="22"/>
                <w:szCs w:val="24"/>
                <w:lang w:eastAsia="en-US"/>
              </w:rPr>
              <w:t>» (слушание или пение, театрализация);</w:t>
            </w:r>
          </w:p>
          <w:p w:rsidR="003E1BD0" w:rsidRPr="008B13BD" w:rsidRDefault="003E1BD0" w:rsidP="00081C16">
            <w:pPr>
              <w:contextualSpacing/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В. </w:t>
            </w:r>
            <w:proofErr w:type="spellStart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Алеев</w:t>
            </w:r>
            <w:proofErr w:type="spellEnd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стихи</w:t>
            </w:r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</w:t>
            </w:r>
            <w:proofErr w:type="spellEnd"/>
            <w:r w:rsidRPr="008B13BD">
              <w:rPr>
                <w:rStyle w:val="FontStyle40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. Маршака. 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Я — веселый </w:t>
            </w:r>
            <w:proofErr w:type="spellStart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Чипол</w:t>
            </w:r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softHyphen/>
              <w:t>лино</w:t>
            </w:r>
            <w:proofErr w:type="spellEnd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. Заключительный хор. Из детского спектакля «</w:t>
            </w:r>
            <w:proofErr w:type="spellStart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Чиполлино</w:t>
            </w:r>
            <w:proofErr w:type="spellEnd"/>
            <w:r w:rsidRPr="008B13BD">
              <w:rPr>
                <w:rStyle w:val="FontStyle29"/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» (слушание, пение, театрализация)</w:t>
            </w:r>
          </w:p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0" w:rsidRPr="008B13BD" w:rsidRDefault="003E1BD0" w:rsidP="00081C16">
            <w:pPr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:rsidR="003E1BD0" w:rsidRPr="003E1BD0" w:rsidRDefault="003E1BD0" w:rsidP="003E1BD0">
      <w:pPr>
        <w:pStyle w:val="a5"/>
        <w:jc w:val="center"/>
        <w:rPr>
          <w:rFonts w:ascii="Times New Roman" w:hAnsi="Times New Roman"/>
          <w:b/>
          <w:sz w:val="24"/>
        </w:rPr>
      </w:pPr>
    </w:p>
    <w:p w:rsidR="00997089" w:rsidRPr="007D7F68" w:rsidRDefault="00997089" w:rsidP="00997089">
      <w:pPr>
        <w:pStyle w:val="10"/>
        <w:keepNext/>
        <w:keepLines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7D7F68">
        <w:rPr>
          <w:rFonts w:ascii="Times New Roman" w:hAnsi="Times New Roman" w:cs="Times New Roman"/>
          <w:b/>
          <w:sz w:val="24"/>
          <w:szCs w:val="24"/>
        </w:rPr>
        <w:t>Литература</w:t>
      </w:r>
      <w:bookmarkEnd w:id="0"/>
    </w:p>
    <w:p w:rsidR="00997089" w:rsidRPr="007D7F68" w:rsidRDefault="00997089" w:rsidP="00FC1372">
      <w:pPr>
        <w:pStyle w:val="120"/>
        <w:keepNext/>
        <w:keepLines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7D7F68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  <w:bookmarkEnd w:id="1"/>
    </w:p>
    <w:p w:rsidR="00997089" w:rsidRPr="008B13BD" w:rsidRDefault="00997089" w:rsidP="00064156">
      <w:pPr>
        <w:pStyle w:val="a5"/>
        <w:rPr>
          <w:rFonts w:ascii="Times New Roman" w:hAnsi="Times New Roman"/>
        </w:rPr>
      </w:pPr>
      <w:r w:rsidRPr="008B13BD">
        <w:rPr>
          <w:rStyle w:val="11pt"/>
          <w:rFonts w:eastAsiaTheme="minorHAnsi"/>
          <w:sz w:val="24"/>
          <w:szCs w:val="24"/>
        </w:rPr>
        <w:t>Музыка. 1</w:t>
      </w:r>
      <w:r w:rsidRPr="008B13BD">
        <w:rPr>
          <w:rFonts w:ascii="Times New Roman" w:hAnsi="Times New Roman"/>
        </w:rPr>
        <w:t xml:space="preserve"> класс [Текст] : нотная хрестоматия и методические рекомендации для учителя : учеб</w:t>
      </w:r>
      <w:proofErr w:type="gramStart"/>
      <w:r w:rsidRPr="008B13BD">
        <w:rPr>
          <w:rFonts w:ascii="Times New Roman" w:hAnsi="Times New Roman"/>
        </w:rPr>
        <w:t>.-</w:t>
      </w:r>
      <w:proofErr w:type="gramEnd"/>
      <w:r w:rsidRPr="008B13BD">
        <w:rPr>
          <w:rFonts w:ascii="Times New Roman" w:hAnsi="Times New Roman"/>
        </w:rPr>
        <w:t xml:space="preserve">метод, пособие / сост. В. В. </w:t>
      </w:r>
      <w:proofErr w:type="spellStart"/>
      <w:r w:rsidRPr="008B13BD">
        <w:rPr>
          <w:rFonts w:ascii="Times New Roman" w:hAnsi="Times New Roman"/>
        </w:rPr>
        <w:t>Алеев</w:t>
      </w:r>
      <w:proofErr w:type="spellEnd"/>
      <w:r w:rsidRPr="008B13BD">
        <w:rPr>
          <w:rFonts w:ascii="Times New Roman" w:hAnsi="Times New Roman"/>
        </w:rPr>
        <w:t>. - М.: Дрофа, 2007. - 240 с.</w:t>
      </w:r>
      <w:proofErr w:type="gramStart"/>
      <w:r w:rsidRPr="008B13BD">
        <w:rPr>
          <w:rFonts w:ascii="Times New Roman" w:hAnsi="Times New Roman"/>
        </w:rPr>
        <w:t xml:space="preserve"> :</w:t>
      </w:r>
      <w:proofErr w:type="gramEnd"/>
      <w:r w:rsidRPr="008B13BD">
        <w:rPr>
          <w:rFonts w:ascii="Times New Roman" w:hAnsi="Times New Roman"/>
        </w:rPr>
        <w:t xml:space="preserve"> ноты.</w:t>
      </w:r>
    </w:p>
    <w:p w:rsidR="00997089" w:rsidRPr="008B13BD" w:rsidRDefault="00997089" w:rsidP="00064156">
      <w:pPr>
        <w:pStyle w:val="a5"/>
        <w:rPr>
          <w:rFonts w:ascii="Times New Roman" w:hAnsi="Times New Roman"/>
        </w:rPr>
      </w:pPr>
      <w:r w:rsidRPr="008B13BD">
        <w:rPr>
          <w:rStyle w:val="11pt"/>
          <w:rFonts w:eastAsiaTheme="minorHAnsi"/>
          <w:sz w:val="24"/>
          <w:szCs w:val="24"/>
        </w:rPr>
        <w:t>Музыка. 1</w:t>
      </w:r>
      <w:r w:rsidRPr="008B13BD">
        <w:rPr>
          <w:rFonts w:ascii="Times New Roman" w:hAnsi="Times New Roman"/>
        </w:rPr>
        <w:t xml:space="preserve"> класс [Электронный ресурс]: фонохрестоматия на 3 </w:t>
      </w:r>
      <w:r w:rsidRPr="008B13BD">
        <w:rPr>
          <w:rFonts w:ascii="Times New Roman" w:hAnsi="Times New Roman"/>
          <w:lang w:val="en-US"/>
        </w:rPr>
        <w:t>CD</w:t>
      </w:r>
      <w:r w:rsidRPr="008B13BD">
        <w:rPr>
          <w:rFonts w:ascii="Times New Roman" w:hAnsi="Times New Roman"/>
        </w:rPr>
        <w:t xml:space="preserve"> / В. В. </w:t>
      </w:r>
      <w:proofErr w:type="spellStart"/>
      <w:r w:rsidRPr="008B13BD">
        <w:rPr>
          <w:rFonts w:ascii="Times New Roman" w:hAnsi="Times New Roman"/>
        </w:rPr>
        <w:t>Алеев</w:t>
      </w:r>
      <w:proofErr w:type="spellEnd"/>
      <w:r w:rsidRPr="008B13BD">
        <w:rPr>
          <w:rFonts w:ascii="Times New Roman" w:hAnsi="Times New Roman"/>
        </w:rPr>
        <w:t>. - М. : Дрофа, 2009. - 3 электрон, опт</w:t>
      </w:r>
      <w:proofErr w:type="gramStart"/>
      <w:r w:rsidRPr="008B13BD">
        <w:rPr>
          <w:rFonts w:ascii="Times New Roman" w:hAnsi="Times New Roman"/>
        </w:rPr>
        <w:t>.д</w:t>
      </w:r>
      <w:proofErr w:type="gramEnd"/>
      <w:r w:rsidRPr="008B13BD">
        <w:rPr>
          <w:rFonts w:ascii="Times New Roman" w:hAnsi="Times New Roman"/>
        </w:rPr>
        <w:t>иска (</w:t>
      </w:r>
      <w:r w:rsidRPr="008B13BD">
        <w:rPr>
          <w:rFonts w:ascii="Times New Roman" w:hAnsi="Times New Roman"/>
          <w:lang w:val="en-US"/>
        </w:rPr>
        <w:t>CD</w:t>
      </w:r>
      <w:r w:rsidRPr="008B13BD">
        <w:rPr>
          <w:rFonts w:ascii="Times New Roman" w:hAnsi="Times New Roman"/>
        </w:rPr>
        <w:t>-</w:t>
      </w:r>
      <w:r w:rsidRPr="008B13BD">
        <w:rPr>
          <w:rFonts w:ascii="Times New Roman" w:hAnsi="Times New Roman"/>
          <w:lang w:val="en-US"/>
        </w:rPr>
        <w:t>Rom</w:t>
      </w:r>
      <w:r w:rsidRPr="008B13BD">
        <w:rPr>
          <w:rFonts w:ascii="Times New Roman" w:hAnsi="Times New Roman"/>
        </w:rPr>
        <w:t>).</w:t>
      </w:r>
    </w:p>
    <w:p w:rsidR="00997089" w:rsidRPr="008B13BD" w:rsidRDefault="00997089" w:rsidP="00064156">
      <w:pPr>
        <w:pStyle w:val="a5"/>
        <w:rPr>
          <w:rFonts w:ascii="Times New Roman" w:hAnsi="Times New Roman"/>
        </w:rPr>
      </w:pPr>
      <w:r w:rsidRPr="008B13BD">
        <w:rPr>
          <w:rStyle w:val="11pt"/>
          <w:rFonts w:eastAsiaTheme="minorHAnsi"/>
          <w:sz w:val="24"/>
          <w:szCs w:val="24"/>
        </w:rPr>
        <w:t>Музыка.</w:t>
      </w:r>
      <w:r w:rsidRPr="008B13BD">
        <w:rPr>
          <w:rFonts w:ascii="Times New Roman" w:hAnsi="Times New Roman"/>
        </w:rPr>
        <w:t xml:space="preserve"> 1-4 классы [Текст]: конспекты уроков, рекомендации, планирование (из опыта работы) / авт.-сост. Г. В. </w:t>
      </w:r>
      <w:proofErr w:type="spellStart"/>
      <w:r w:rsidRPr="008B13BD">
        <w:rPr>
          <w:rFonts w:ascii="Times New Roman" w:hAnsi="Times New Roman"/>
        </w:rPr>
        <w:t>Стюхина</w:t>
      </w:r>
      <w:proofErr w:type="spellEnd"/>
      <w:r w:rsidRPr="008B13BD">
        <w:rPr>
          <w:rFonts w:ascii="Times New Roman" w:hAnsi="Times New Roman"/>
        </w:rPr>
        <w:t>. - Волгоград: Учитель, 2010.</w:t>
      </w:r>
    </w:p>
    <w:p w:rsidR="00997089" w:rsidRPr="008B13BD" w:rsidRDefault="00997089" w:rsidP="00064156">
      <w:pPr>
        <w:pStyle w:val="a5"/>
        <w:rPr>
          <w:rFonts w:ascii="Times New Roman" w:hAnsi="Times New Roman"/>
        </w:rPr>
      </w:pPr>
      <w:proofErr w:type="spellStart"/>
      <w:r w:rsidRPr="008B13BD">
        <w:rPr>
          <w:rFonts w:ascii="Times New Roman" w:hAnsi="Times New Roman"/>
        </w:rPr>
        <w:t>Алеев</w:t>
      </w:r>
      <w:proofErr w:type="spellEnd"/>
      <w:r w:rsidRPr="008B13BD">
        <w:rPr>
          <w:rFonts w:ascii="Times New Roman" w:hAnsi="Times New Roman"/>
        </w:rPr>
        <w:t xml:space="preserve"> В.В, Т.И. </w:t>
      </w:r>
      <w:proofErr w:type="spellStart"/>
      <w:r w:rsidRPr="008B13BD">
        <w:rPr>
          <w:rFonts w:ascii="Times New Roman" w:hAnsi="Times New Roman"/>
        </w:rPr>
        <w:t>Науменко</w:t>
      </w:r>
      <w:proofErr w:type="spellEnd"/>
      <w:r w:rsidRPr="008B13BD">
        <w:rPr>
          <w:rFonts w:ascii="Times New Roman" w:hAnsi="Times New Roman"/>
        </w:rPr>
        <w:t xml:space="preserve">, Т.Н. </w:t>
      </w:r>
      <w:proofErr w:type="spellStart"/>
      <w:r w:rsidRPr="008B13BD">
        <w:rPr>
          <w:rFonts w:ascii="Times New Roman" w:hAnsi="Times New Roman"/>
        </w:rPr>
        <w:t>Кичак</w:t>
      </w:r>
      <w:proofErr w:type="spellEnd"/>
      <w:r w:rsidRPr="008B13BD">
        <w:rPr>
          <w:rFonts w:ascii="Times New Roman" w:hAnsi="Times New Roman"/>
        </w:rPr>
        <w:t xml:space="preserve">. Музыка. 1-4 </w:t>
      </w:r>
      <w:proofErr w:type="spellStart"/>
      <w:r w:rsidRPr="008B13BD">
        <w:rPr>
          <w:rFonts w:ascii="Times New Roman" w:hAnsi="Times New Roman"/>
        </w:rPr>
        <w:t>кл</w:t>
      </w:r>
      <w:proofErr w:type="spellEnd"/>
      <w:r w:rsidRPr="008B13BD">
        <w:rPr>
          <w:rFonts w:ascii="Times New Roman" w:hAnsi="Times New Roman"/>
        </w:rPr>
        <w:t>., 5-8.: программы для общеобразовательных учреждений. 5-е изд., стереотип. – М.: Дрофа, 2007..</w:t>
      </w:r>
    </w:p>
    <w:p w:rsidR="00997089" w:rsidRPr="008B13BD" w:rsidRDefault="00997089" w:rsidP="00064156">
      <w:pPr>
        <w:pStyle w:val="a5"/>
        <w:rPr>
          <w:rFonts w:ascii="Times New Roman" w:hAnsi="Times New Roman"/>
        </w:rPr>
      </w:pPr>
      <w:r w:rsidRPr="008B13BD">
        <w:rPr>
          <w:rFonts w:ascii="Times New Roman" w:hAnsi="Times New Roman"/>
        </w:rPr>
        <w:t>Клёнов А. Там, где музыка живёт. М.: Педагогика, 1985.</w:t>
      </w:r>
    </w:p>
    <w:p w:rsidR="00997089" w:rsidRPr="008B13BD" w:rsidRDefault="00997089" w:rsidP="00064156">
      <w:pPr>
        <w:pStyle w:val="a5"/>
        <w:rPr>
          <w:rFonts w:ascii="Times New Roman" w:hAnsi="Times New Roman"/>
        </w:rPr>
      </w:pPr>
      <w:r w:rsidRPr="008B13BD">
        <w:rPr>
          <w:rFonts w:ascii="Times New Roman" w:hAnsi="Times New Roman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D776F7" w:rsidRPr="008B13BD" w:rsidRDefault="00D776F7" w:rsidP="00064156">
      <w:pPr>
        <w:pStyle w:val="a5"/>
        <w:rPr>
          <w:rFonts w:ascii="Times New Roman" w:hAnsi="Times New Roman"/>
        </w:rPr>
      </w:pPr>
    </w:p>
    <w:p w:rsidR="00997089" w:rsidRPr="00064156" w:rsidRDefault="00997089" w:rsidP="00064156">
      <w:pPr>
        <w:pStyle w:val="a5"/>
        <w:rPr>
          <w:rFonts w:ascii="Times New Roman" w:hAnsi="Times New Roman"/>
          <w:b/>
        </w:rPr>
      </w:pPr>
      <w:r w:rsidRPr="00064156">
        <w:rPr>
          <w:rStyle w:val="30"/>
          <w:rFonts w:eastAsiaTheme="minorEastAsia"/>
          <w:b/>
        </w:rPr>
        <w:t>Дополнительная литература для учащихся:</w:t>
      </w:r>
    </w:p>
    <w:p w:rsidR="00997089" w:rsidRPr="00064156" w:rsidRDefault="00997089" w:rsidP="00064156">
      <w:pPr>
        <w:pStyle w:val="a5"/>
        <w:rPr>
          <w:rFonts w:ascii="Times New Roman" w:hAnsi="Times New Roman"/>
        </w:rPr>
      </w:pPr>
      <w:r w:rsidRPr="00064156">
        <w:rPr>
          <w:rStyle w:val="11pt"/>
          <w:rFonts w:eastAsiaTheme="minorHAnsi"/>
          <w:sz w:val="24"/>
          <w:szCs w:val="24"/>
        </w:rPr>
        <w:t>Владимиров, В. Н.</w:t>
      </w:r>
      <w:r w:rsidRPr="00064156">
        <w:rPr>
          <w:rFonts w:ascii="Times New Roman" w:hAnsi="Times New Roman"/>
        </w:rPr>
        <w:t xml:space="preserve"> Музыкальная литература [Текст] / В. Н. Владимиров, А. И. Лагутин. - М.: Музыка, 1984.</w:t>
      </w:r>
    </w:p>
    <w:p w:rsidR="00997089" w:rsidRPr="00064156" w:rsidRDefault="00997089" w:rsidP="00064156">
      <w:pPr>
        <w:pStyle w:val="a5"/>
        <w:rPr>
          <w:rFonts w:ascii="Times New Roman" w:hAnsi="Times New Roman"/>
        </w:rPr>
      </w:pPr>
      <w:proofErr w:type="spellStart"/>
      <w:r w:rsidRPr="00064156">
        <w:rPr>
          <w:rStyle w:val="11pt"/>
          <w:rFonts w:eastAsiaTheme="minorHAnsi"/>
          <w:sz w:val="24"/>
          <w:szCs w:val="24"/>
        </w:rPr>
        <w:t>Куберский</w:t>
      </w:r>
      <w:proofErr w:type="spellEnd"/>
      <w:r w:rsidRPr="00064156">
        <w:rPr>
          <w:rStyle w:val="11pt"/>
          <w:rFonts w:eastAsiaTheme="minorHAnsi"/>
          <w:sz w:val="24"/>
          <w:szCs w:val="24"/>
        </w:rPr>
        <w:t>, И. Ю.</w:t>
      </w:r>
      <w:r w:rsidRPr="00064156">
        <w:rPr>
          <w:rFonts w:ascii="Times New Roman" w:hAnsi="Times New Roman"/>
        </w:rPr>
        <w:t xml:space="preserve"> Энциклопедия для юных музыкантов [Текст] / И. Ю. </w:t>
      </w:r>
      <w:proofErr w:type="spellStart"/>
      <w:r w:rsidRPr="00064156">
        <w:rPr>
          <w:rFonts w:ascii="Times New Roman" w:hAnsi="Times New Roman"/>
        </w:rPr>
        <w:t>Куберский</w:t>
      </w:r>
      <w:proofErr w:type="spellEnd"/>
      <w:r w:rsidRPr="00064156">
        <w:rPr>
          <w:rFonts w:ascii="Times New Roman" w:hAnsi="Times New Roman"/>
        </w:rPr>
        <w:t>, Е. В. Ми</w:t>
      </w:r>
      <w:r w:rsidRPr="00064156">
        <w:rPr>
          <w:rFonts w:ascii="Times New Roman" w:hAnsi="Times New Roman"/>
        </w:rPr>
        <w:softHyphen/>
        <w:t>нина. - СПб</w:t>
      </w:r>
      <w:proofErr w:type="gramStart"/>
      <w:r w:rsidRPr="00064156">
        <w:rPr>
          <w:rFonts w:ascii="Times New Roman" w:hAnsi="Times New Roman"/>
        </w:rPr>
        <w:t xml:space="preserve">.: </w:t>
      </w:r>
      <w:proofErr w:type="gramEnd"/>
      <w:r w:rsidRPr="00064156">
        <w:rPr>
          <w:rFonts w:ascii="Times New Roman" w:hAnsi="Times New Roman"/>
        </w:rPr>
        <w:t>ТОО «Диамант»: ООО «Золотой век», 1996.</w:t>
      </w:r>
    </w:p>
    <w:p w:rsidR="00997089" w:rsidRPr="00064156" w:rsidRDefault="00997089" w:rsidP="00064156">
      <w:pPr>
        <w:pStyle w:val="a5"/>
        <w:rPr>
          <w:rFonts w:ascii="Times New Roman" w:hAnsi="Times New Roman"/>
        </w:rPr>
      </w:pPr>
      <w:r w:rsidRPr="00064156">
        <w:rPr>
          <w:rStyle w:val="11pt"/>
          <w:rFonts w:eastAsiaTheme="minorHAnsi"/>
          <w:sz w:val="24"/>
          <w:szCs w:val="24"/>
        </w:rPr>
        <w:t>Музыка.</w:t>
      </w:r>
      <w:r w:rsidRPr="00064156">
        <w:rPr>
          <w:rFonts w:ascii="Times New Roman" w:hAnsi="Times New Roman"/>
        </w:rPr>
        <w:t xml:space="preserve"> Большой энциклопедический словарь [Текст] / гл. ред. Г. В. Келдыш. - М.: НИ «Большая Российская энциклопедия», 1998.</w:t>
      </w:r>
    </w:p>
    <w:p w:rsidR="00997089" w:rsidRPr="00064156" w:rsidRDefault="00997089" w:rsidP="00064156">
      <w:pPr>
        <w:pStyle w:val="a5"/>
        <w:rPr>
          <w:rFonts w:ascii="Times New Roman" w:hAnsi="Times New Roman"/>
        </w:rPr>
      </w:pPr>
      <w:proofErr w:type="spellStart"/>
      <w:r w:rsidRPr="00064156">
        <w:rPr>
          <w:rStyle w:val="11pt"/>
          <w:rFonts w:eastAsiaTheme="minorHAnsi"/>
          <w:sz w:val="24"/>
          <w:szCs w:val="24"/>
        </w:rPr>
        <w:t>Финкелъштейн</w:t>
      </w:r>
      <w:proofErr w:type="spellEnd"/>
      <w:r w:rsidRPr="00064156">
        <w:rPr>
          <w:rStyle w:val="11pt"/>
          <w:rFonts w:eastAsiaTheme="minorHAnsi"/>
          <w:sz w:val="24"/>
          <w:szCs w:val="24"/>
        </w:rPr>
        <w:t>, Э. И.</w:t>
      </w:r>
      <w:r w:rsidRPr="00064156">
        <w:rPr>
          <w:rFonts w:ascii="Times New Roman" w:hAnsi="Times New Roman"/>
        </w:rPr>
        <w:t xml:space="preserve"> Музыка </w:t>
      </w:r>
      <w:proofErr w:type="gramStart"/>
      <w:r w:rsidRPr="00064156">
        <w:rPr>
          <w:rFonts w:ascii="Times New Roman" w:hAnsi="Times New Roman"/>
        </w:rPr>
        <w:t>от</w:t>
      </w:r>
      <w:proofErr w:type="gramEnd"/>
      <w:r w:rsidRPr="00064156">
        <w:rPr>
          <w:rFonts w:ascii="Times New Roman" w:hAnsi="Times New Roman"/>
        </w:rPr>
        <w:t xml:space="preserve"> А до Я [Текст] / Э. И. </w:t>
      </w:r>
      <w:proofErr w:type="spellStart"/>
      <w:r w:rsidRPr="00064156">
        <w:rPr>
          <w:rFonts w:ascii="Times New Roman" w:hAnsi="Times New Roman"/>
        </w:rPr>
        <w:t>Финкельштейн</w:t>
      </w:r>
      <w:proofErr w:type="spellEnd"/>
      <w:r w:rsidRPr="00064156">
        <w:rPr>
          <w:rFonts w:ascii="Times New Roman" w:hAnsi="Times New Roman"/>
        </w:rPr>
        <w:t>. - СПб</w:t>
      </w:r>
      <w:proofErr w:type="gramStart"/>
      <w:r w:rsidRPr="00064156">
        <w:rPr>
          <w:rFonts w:ascii="Times New Roman" w:hAnsi="Times New Roman"/>
        </w:rPr>
        <w:t xml:space="preserve">.: </w:t>
      </w:r>
      <w:proofErr w:type="gramEnd"/>
      <w:r w:rsidRPr="00064156">
        <w:rPr>
          <w:rFonts w:ascii="Times New Roman" w:hAnsi="Times New Roman"/>
        </w:rPr>
        <w:t>Компози</w:t>
      </w:r>
      <w:r w:rsidRPr="00064156">
        <w:rPr>
          <w:rFonts w:ascii="Times New Roman" w:hAnsi="Times New Roman"/>
        </w:rPr>
        <w:softHyphen/>
        <w:t>тор, 1997.</w:t>
      </w:r>
    </w:p>
    <w:p w:rsidR="00B24248" w:rsidRDefault="00B24248" w:rsidP="00997089">
      <w:pPr>
        <w:ind w:left="142" w:firstLine="142"/>
        <w:jc w:val="center"/>
        <w:rPr>
          <w:rStyle w:val="30"/>
          <w:rFonts w:eastAsiaTheme="minorEastAsia"/>
          <w:b/>
        </w:rPr>
      </w:pPr>
    </w:p>
    <w:p w:rsidR="00997089" w:rsidRPr="007D7F68" w:rsidRDefault="00997089" w:rsidP="00B24248">
      <w:pPr>
        <w:ind w:left="142" w:firstLine="142"/>
        <w:rPr>
          <w:b/>
        </w:rPr>
      </w:pPr>
      <w:r w:rsidRPr="007D7F68">
        <w:rPr>
          <w:rStyle w:val="30"/>
          <w:rFonts w:eastAsiaTheme="minorEastAsia"/>
          <w:b/>
        </w:rPr>
        <w:t>Интернет-ресурсы, которые могут быть использованы учителем:</w:t>
      </w:r>
    </w:p>
    <w:p w:rsidR="00997089" w:rsidRPr="007D7F68" w:rsidRDefault="00997089" w:rsidP="00997089">
      <w:pPr>
        <w:pStyle w:val="3"/>
        <w:numPr>
          <w:ilvl w:val="2"/>
          <w:numId w:val="4"/>
        </w:numPr>
        <w:shd w:val="clear" w:color="auto" w:fill="auto"/>
        <w:tabs>
          <w:tab w:val="left" w:pos="639"/>
        </w:tabs>
        <w:spacing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Википедия.</w:t>
      </w:r>
      <w:r w:rsidRPr="007D7F68">
        <w:rPr>
          <w:rFonts w:ascii="Times New Roman" w:hAnsi="Times New Roman" w:cs="Times New Roman"/>
          <w:sz w:val="24"/>
          <w:szCs w:val="24"/>
        </w:rPr>
        <w:t xml:space="preserve"> Свободная энциклопедия [Электронный ресурс]. - Режим доступа: </w:t>
      </w:r>
      <w:hyperlink r:id="rId7" w:history="1"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F68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7D7F68">
        <w:rPr>
          <w:rFonts w:ascii="Times New Roman" w:hAnsi="Times New Roman" w:cs="Times New Roman"/>
          <w:sz w:val="24"/>
          <w:szCs w:val="24"/>
        </w:rPr>
        <w:t>.</w:t>
      </w:r>
      <w:r w:rsidRPr="007D7F6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D7F68">
        <w:rPr>
          <w:rFonts w:ascii="Times New Roman" w:hAnsi="Times New Roman" w:cs="Times New Roman"/>
          <w:sz w:val="24"/>
          <w:szCs w:val="24"/>
        </w:rPr>
        <w:t>/</w:t>
      </w:r>
      <w:r w:rsidRPr="007D7F68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997089" w:rsidRPr="007D7F68" w:rsidRDefault="00997089" w:rsidP="00997089">
      <w:pPr>
        <w:pStyle w:val="3"/>
        <w:numPr>
          <w:ilvl w:val="2"/>
          <w:numId w:val="4"/>
        </w:numPr>
        <w:shd w:val="clear" w:color="auto" w:fill="auto"/>
        <w:tabs>
          <w:tab w:val="left" w:pos="601"/>
        </w:tabs>
        <w:spacing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Классическая</w:t>
      </w:r>
      <w:r w:rsidRPr="007D7F68">
        <w:rPr>
          <w:rFonts w:ascii="Times New Roman" w:hAnsi="Times New Roman" w:cs="Times New Roman"/>
          <w:sz w:val="24"/>
          <w:szCs w:val="24"/>
        </w:rPr>
        <w:t xml:space="preserve"> музыка [Электронный ресурс]. - Режим доступа: </w:t>
      </w:r>
      <w:hyperlink r:id="rId8" w:history="1"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classic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chubrik</w:t>
        </w:r>
        <w:proofErr w:type="spellEnd"/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97089" w:rsidRPr="007D7F68" w:rsidRDefault="00997089" w:rsidP="00997089">
      <w:pPr>
        <w:pStyle w:val="3"/>
        <w:numPr>
          <w:ilvl w:val="2"/>
          <w:numId w:val="4"/>
        </w:numPr>
        <w:shd w:val="clear" w:color="auto" w:fill="auto"/>
        <w:tabs>
          <w:tab w:val="left" w:pos="620"/>
        </w:tabs>
        <w:spacing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Музыкальный</w:t>
      </w:r>
      <w:r w:rsidRPr="007D7F68">
        <w:rPr>
          <w:rFonts w:ascii="Times New Roman" w:hAnsi="Times New Roman" w:cs="Times New Roman"/>
          <w:sz w:val="24"/>
          <w:szCs w:val="24"/>
        </w:rPr>
        <w:t xml:space="preserve"> энциклопедический словарь [Электронный ресурс]. - Режим доступа: </w:t>
      </w:r>
      <w:r w:rsidRPr="007D7F6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D7F68">
        <w:rPr>
          <w:rFonts w:ascii="Times New Roman" w:hAnsi="Times New Roman" w:cs="Times New Roman"/>
          <w:sz w:val="24"/>
          <w:szCs w:val="24"/>
        </w:rPr>
        <w:t xml:space="preserve">:// </w:t>
      </w:r>
      <w:hyperlink r:id="rId9" w:history="1"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97089" w:rsidRPr="007D7F68" w:rsidRDefault="00997089" w:rsidP="00997089">
      <w:pPr>
        <w:pStyle w:val="3"/>
        <w:numPr>
          <w:ilvl w:val="2"/>
          <w:numId w:val="4"/>
        </w:numPr>
        <w:shd w:val="clear" w:color="auto" w:fill="auto"/>
        <w:tabs>
          <w:tab w:val="left" w:pos="625"/>
        </w:tabs>
        <w:spacing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7D7F68">
        <w:rPr>
          <w:rStyle w:val="11pt"/>
          <w:rFonts w:eastAsiaTheme="minorHAnsi"/>
          <w:sz w:val="24"/>
          <w:szCs w:val="24"/>
        </w:rPr>
        <w:t>Музыкальный</w:t>
      </w:r>
      <w:r w:rsidRPr="007D7F68">
        <w:rPr>
          <w:rFonts w:ascii="Times New Roman" w:hAnsi="Times New Roman" w:cs="Times New Roman"/>
          <w:sz w:val="24"/>
          <w:szCs w:val="24"/>
        </w:rPr>
        <w:t xml:space="preserve"> словарь [Электронный ресурс]. - Режим доступа: </w:t>
      </w:r>
      <w:hyperlink r:id="rId10" w:history="1"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</w:t>
        </w:r>
        <w:r w:rsidRPr="007D7F6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</w:hyperlink>
      <w:r w:rsidRPr="007D7F68">
        <w:rPr>
          <w:rFonts w:ascii="Times New Roman" w:hAnsi="Times New Roman" w:cs="Times New Roman"/>
          <w:sz w:val="24"/>
          <w:szCs w:val="24"/>
          <w:lang w:val="en-US"/>
        </w:rPr>
        <w:t>tents</w:t>
      </w:r>
      <w:r w:rsidRPr="007D7F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F68">
        <w:rPr>
          <w:rFonts w:ascii="Times New Roman" w:hAnsi="Times New Roman" w:cs="Times New Roman"/>
          <w:sz w:val="24"/>
          <w:szCs w:val="24"/>
          <w:lang w:val="en-US"/>
        </w:rPr>
        <w:t>nsf</w:t>
      </w:r>
      <w:proofErr w:type="spellEnd"/>
      <w:r w:rsidRPr="007D7F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7F68">
        <w:rPr>
          <w:rFonts w:ascii="Times New Roman" w:hAnsi="Times New Roman" w:cs="Times New Roman"/>
          <w:sz w:val="24"/>
          <w:szCs w:val="24"/>
          <w:lang w:val="en-US"/>
        </w:rPr>
        <w:t>dicmusic</w:t>
      </w:r>
      <w:proofErr w:type="spellEnd"/>
    </w:p>
    <w:p w:rsidR="00C169D2" w:rsidRDefault="00C169D2" w:rsidP="00BC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</w:p>
    <w:p w:rsidR="00BC7669" w:rsidRDefault="00C169D2" w:rsidP="00C169D2">
      <w:pPr>
        <w:tabs>
          <w:tab w:val="left" w:pos="216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A4B9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169D2" w:rsidRDefault="00BC7669" w:rsidP="00C169D2">
      <w:pPr>
        <w:tabs>
          <w:tab w:val="left" w:pos="2160"/>
        </w:tabs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  <w:r w:rsidR="00AA4B9E">
        <w:rPr>
          <w:rFonts w:ascii="Times New Roman" w:hAnsi="Times New Roman" w:cs="Times New Roman"/>
          <w:b/>
          <w:sz w:val="24"/>
          <w:szCs w:val="24"/>
        </w:rPr>
        <w:t xml:space="preserve">  Годовая промежуточная аттестация</w:t>
      </w:r>
      <w:r w:rsidR="00C169D2">
        <w:rPr>
          <w:rFonts w:ascii="Times New Roman" w:hAnsi="Times New Roman" w:cs="Times New Roman"/>
          <w:b/>
          <w:sz w:val="24"/>
          <w:szCs w:val="24"/>
        </w:rPr>
        <w:t xml:space="preserve"> в форме (Тест)</w:t>
      </w:r>
    </w:p>
    <w:p w:rsidR="00C169D2" w:rsidRDefault="00C169D2" w:rsidP="00BC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1DD" w:rsidRPr="00C169D2" w:rsidRDefault="00BC61DD" w:rsidP="00C169D2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1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лишнее: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Три «кита» в музыке – это…</w:t>
      </w:r>
    </w:p>
    <w:p w:rsidR="00BC61DD" w:rsidRPr="00BC61DD" w:rsidRDefault="00BC61DD" w:rsidP="008B13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Песня</w:t>
      </w:r>
      <w:r w:rsidR="008B13BD">
        <w:rPr>
          <w:rFonts w:ascii="Arial" w:eastAsia="Times New Roman" w:hAnsi="Arial" w:cs="Arial"/>
          <w:color w:val="000000"/>
        </w:rPr>
        <w:t xml:space="preserve">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Танец</w:t>
      </w:r>
      <w:r w:rsidR="008B13BD">
        <w:rPr>
          <w:rFonts w:ascii="Arial" w:eastAsia="Times New Roman" w:hAnsi="Arial" w:cs="Arial"/>
          <w:color w:val="000000"/>
        </w:rPr>
        <w:t xml:space="preserve">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в) Вальс</w:t>
      </w:r>
      <w:r w:rsidR="008B13BD">
        <w:rPr>
          <w:rFonts w:ascii="Arial" w:eastAsia="Times New Roman" w:hAnsi="Arial" w:cs="Arial"/>
          <w:color w:val="000000"/>
        </w:rPr>
        <w:t xml:space="preserve">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г) Марш</w:t>
      </w:r>
    </w:p>
    <w:p w:rsidR="00BC61DD" w:rsidRPr="00BC61DD" w:rsidRDefault="00BC61DD" w:rsidP="00BC61D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верное утверждение: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Композитор – это тот, кто сочиняет музыку.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б) Композитор – это тот, кто играет и поет музыку.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в) Композитор – это тот, кто внимательно слушает  и понимает музыку.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3. Выберите верное утверждение: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Исполнитель – это тот, кто сочиняет музыку.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б) Исполнитель – это тот, кто играет и поет музыку.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в) Исполнитель – это тот, кто внимательно слушает  и понимает музыку.</w:t>
      </w:r>
    </w:p>
    <w:p w:rsidR="00BC61DD" w:rsidRPr="00BC61DD" w:rsidRDefault="00BC61DD" w:rsidP="00BC61D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лишнее: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инструменты – это…</w:t>
      </w:r>
    </w:p>
    <w:p w:rsidR="00BC61DD" w:rsidRPr="00BC61DD" w:rsidRDefault="00BC61DD" w:rsidP="008B13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а) флейта</w:t>
      </w:r>
      <w:r w:rsidR="008B13BD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гусли</w:t>
      </w:r>
      <w:r w:rsidR="008B13BD">
        <w:rPr>
          <w:rFonts w:ascii="Arial" w:eastAsia="Times New Roman" w:hAnsi="Arial" w:cs="Arial"/>
          <w:color w:val="000000"/>
        </w:rPr>
        <w:t xml:space="preserve">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в) дудка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Симфонические инструменты – это…</w:t>
      </w:r>
    </w:p>
    <w:p w:rsidR="00BC61DD" w:rsidRPr="00BC61DD" w:rsidRDefault="00BC61DD" w:rsidP="008B13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а) флейта</w:t>
      </w:r>
      <w:r w:rsidR="008B13BD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гусл</w:t>
      </w:r>
      <w:r w:rsidR="008B1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в) арфа</w:t>
      </w:r>
    </w:p>
    <w:p w:rsidR="00BC61DD" w:rsidRPr="00BC61DD" w:rsidRDefault="00BC61DD" w:rsidP="00BC61D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лишнее: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праздники – это…</w:t>
      </w:r>
    </w:p>
    <w:p w:rsidR="00BC61DD" w:rsidRPr="00FC1372" w:rsidRDefault="00BC61DD" w:rsidP="00FC1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а) Новый год</w:t>
      </w:r>
      <w:r w:rsidR="008B13BD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Рождество</w:t>
      </w:r>
      <w:r w:rsidR="008B13BD">
        <w:rPr>
          <w:rFonts w:ascii="Arial" w:eastAsia="Times New Roman" w:hAnsi="Arial" w:cs="Arial"/>
          <w:color w:val="000000"/>
        </w:rPr>
        <w:t xml:space="preserve">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в) 1 сентября</w:t>
      </w:r>
    </w:p>
    <w:p w:rsidR="00BC61DD" w:rsidRPr="00BC61DD" w:rsidRDefault="00DB1B16" w:rsidP="00DB1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BC61DD"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полугодие</w:t>
      </w:r>
    </w:p>
    <w:p w:rsidR="00BC61DD" w:rsidRPr="00BC61DD" w:rsidRDefault="00BC61DD" w:rsidP="00BC61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раздела: « Музыка и ты»</w:t>
      </w:r>
    </w:p>
    <w:p w:rsidR="00BC61DD" w:rsidRPr="00BC61DD" w:rsidRDefault="00BC61DD" w:rsidP="00BC61D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Приведи в соответствие (соедини стрелками):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средства в своей работе использует: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1) Поэт                                а) краски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2) Художник                       б) звуки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Композитор                    в) слова</w:t>
      </w:r>
    </w:p>
    <w:p w:rsidR="00BC61DD" w:rsidRPr="00BC61DD" w:rsidRDefault="00BC61DD" w:rsidP="00BC61D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бы ты был композитором, какими звуками  ты нарисовал  бы картину утра: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а) светлыми</w:t>
      </w:r>
      <w:r w:rsidR="00FC1372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нежными</w:t>
      </w:r>
      <w:r w:rsidR="00FC1372">
        <w:rPr>
          <w:rFonts w:ascii="Arial" w:eastAsia="Times New Roman" w:hAnsi="Arial" w:cs="Arial"/>
          <w:color w:val="000000"/>
        </w:rPr>
        <w:t xml:space="preserve">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</w:t>
      </w: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сумрачными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3. Найди лишнее: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защитника Отечества воспевается в таких произведениях – это…</w:t>
      </w:r>
    </w:p>
    <w:p w:rsidR="00BC61DD" w:rsidRPr="00BC61DD" w:rsidRDefault="00BC61DD" w:rsidP="00FC1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а) «О маме»</w:t>
      </w:r>
      <w:r w:rsidR="00FC1372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«Богатырская симфония»</w:t>
      </w:r>
    </w:p>
    <w:p w:rsidR="00BC61DD" w:rsidRPr="00BC61DD" w:rsidRDefault="00BC61DD" w:rsidP="00BC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в) песня «</w:t>
      </w:r>
      <w:proofErr w:type="spellStart"/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Солдатушки</w:t>
      </w:r>
      <w:proofErr w:type="spellEnd"/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, бравы ребятушки»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Найди лишнее</w:t>
      </w:r>
      <w:proofErr w:type="gramStart"/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:(</w:t>
      </w:r>
      <w:proofErr w:type="gramEnd"/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подчеркни)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Духовые народные инструменты – это…</w:t>
      </w:r>
    </w:p>
    <w:p w:rsidR="00BC61DD" w:rsidRPr="00BC61DD" w:rsidRDefault="00BC61DD" w:rsidP="00FC1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Волынка</w:t>
      </w:r>
      <w:r w:rsidR="00FC1372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Рожок</w:t>
      </w:r>
      <w:r w:rsidR="00FC1372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в) Дудка</w:t>
      </w:r>
      <w:r w:rsidR="00FC1372">
        <w:rPr>
          <w:rFonts w:ascii="Arial" w:eastAsia="Times New Roman" w:hAnsi="Arial" w:cs="Arial"/>
          <w:color w:val="000000"/>
        </w:rPr>
        <w:t xml:space="preserve">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г) Скрипка</w:t>
      </w:r>
    </w:p>
    <w:p w:rsidR="00BC61DD" w:rsidRPr="00BC61DD" w:rsidRDefault="00BC61DD" w:rsidP="00BC61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композитора песни «Болтунья»:</w:t>
      </w:r>
    </w:p>
    <w:p w:rsidR="00BC61DD" w:rsidRPr="00BC61DD" w:rsidRDefault="00BC61DD" w:rsidP="00FC1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Д.Б. </w:t>
      </w:r>
      <w:proofErr w:type="spellStart"/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="00FC1372">
        <w:rPr>
          <w:rFonts w:ascii="Arial" w:eastAsia="Times New Roman" w:hAnsi="Arial" w:cs="Arial"/>
          <w:color w:val="000000"/>
        </w:rPr>
        <w:t xml:space="preserve">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С.Прокофьев</w:t>
      </w:r>
    </w:p>
    <w:p w:rsidR="00BC61DD" w:rsidRPr="00BC61DD" w:rsidRDefault="00BC61DD" w:rsidP="00BC61D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персонажи исполняют песенную, танцевальную и маршевую музыку?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а) Золотые рыбки из балета «Конек Горбунок»                                          1) марш</w:t>
      </w:r>
    </w:p>
    <w:p w:rsidR="00BC61DD" w:rsidRPr="00BC61DD" w:rsidRDefault="00BC61DD" w:rsidP="00BC61D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Колыбельная мамы Козы из оперы «Волк и семеро козлят»                2) танец</w:t>
      </w:r>
    </w:p>
    <w:p w:rsidR="005F066F" w:rsidRDefault="00BC61DD" w:rsidP="00FC13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>в) Семеро козлят из оперы «Волк и семеро козлят»                                   3) песн</w:t>
      </w:r>
      <w:r w:rsidR="00FC13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2290F" w:rsidRDefault="0092290F" w:rsidP="00FC13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90F" w:rsidRPr="0092290F" w:rsidRDefault="0092290F" w:rsidP="00922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29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Шкала оценивания работы.</w:t>
      </w:r>
    </w:p>
    <w:p w:rsidR="0092290F" w:rsidRPr="009422FA" w:rsidRDefault="0092290F" w:rsidP="00922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2FA">
        <w:rPr>
          <w:rFonts w:ascii="Times New Roman" w:eastAsia="Times New Roman" w:hAnsi="Times New Roman" w:cs="Times New Roman"/>
          <w:sz w:val="24"/>
          <w:szCs w:val="24"/>
        </w:rPr>
        <w:t>3-6 баллов – учебный материал 1 класса ученик освоил</w:t>
      </w:r>
    </w:p>
    <w:p w:rsidR="0092290F" w:rsidRPr="009422FA" w:rsidRDefault="0092290F" w:rsidP="00922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2FA">
        <w:rPr>
          <w:rFonts w:ascii="Times New Roman" w:eastAsia="Times New Roman" w:hAnsi="Times New Roman" w:cs="Times New Roman"/>
          <w:sz w:val="24"/>
          <w:szCs w:val="24"/>
        </w:rPr>
        <w:t>Меньше 3 баллов – не освоил.</w:t>
      </w:r>
    </w:p>
    <w:p w:rsidR="0092290F" w:rsidRPr="009422FA" w:rsidRDefault="0092290F" w:rsidP="00922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90F" w:rsidRPr="00FC1372" w:rsidRDefault="0092290F" w:rsidP="00FC13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sectPr w:rsidR="0092290F" w:rsidRPr="00FC1372" w:rsidSect="001606F5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56"/>
    <w:multiLevelType w:val="multilevel"/>
    <w:tmpl w:val="805E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D1B7F"/>
    <w:multiLevelType w:val="multilevel"/>
    <w:tmpl w:val="2DFA2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22B2D"/>
    <w:multiLevelType w:val="hybridMultilevel"/>
    <w:tmpl w:val="369E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B0C81"/>
    <w:multiLevelType w:val="multilevel"/>
    <w:tmpl w:val="CDA01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4111"/>
    <w:multiLevelType w:val="multilevel"/>
    <w:tmpl w:val="38043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72DE9"/>
    <w:multiLevelType w:val="multilevel"/>
    <w:tmpl w:val="DED40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814FB"/>
    <w:multiLevelType w:val="multilevel"/>
    <w:tmpl w:val="4426D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C7FC2"/>
    <w:multiLevelType w:val="hybridMultilevel"/>
    <w:tmpl w:val="F8687102"/>
    <w:lvl w:ilvl="0" w:tplc="71DED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76CE9"/>
    <w:multiLevelType w:val="multilevel"/>
    <w:tmpl w:val="E1CAA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24547"/>
    <w:multiLevelType w:val="multilevel"/>
    <w:tmpl w:val="D468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71454"/>
    <w:multiLevelType w:val="multilevel"/>
    <w:tmpl w:val="0CCE8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04742"/>
    <w:multiLevelType w:val="multilevel"/>
    <w:tmpl w:val="CB1EC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106F"/>
    <w:multiLevelType w:val="multilevel"/>
    <w:tmpl w:val="4B44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089"/>
    <w:rsid w:val="000175B7"/>
    <w:rsid w:val="00064156"/>
    <w:rsid w:val="000A5B3A"/>
    <w:rsid w:val="000B0A3C"/>
    <w:rsid w:val="000C0032"/>
    <w:rsid w:val="001033DD"/>
    <w:rsid w:val="0011559D"/>
    <w:rsid w:val="001606F5"/>
    <w:rsid w:val="001C634A"/>
    <w:rsid w:val="00204428"/>
    <w:rsid w:val="00243F84"/>
    <w:rsid w:val="002837B9"/>
    <w:rsid w:val="003019F9"/>
    <w:rsid w:val="0032565A"/>
    <w:rsid w:val="00350FA3"/>
    <w:rsid w:val="003648B8"/>
    <w:rsid w:val="003E1BD0"/>
    <w:rsid w:val="00447003"/>
    <w:rsid w:val="004E1AEF"/>
    <w:rsid w:val="00572BE6"/>
    <w:rsid w:val="00574244"/>
    <w:rsid w:val="0059618C"/>
    <w:rsid w:val="005F066F"/>
    <w:rsid w:val="00654905"/>
    <w:rsid w:val="00657214"/>
    <w:rsid w:val="00675223"/>
    <w:rsid w:val="00677922"/>
    <w:rsid w:val="00684B99"/>
    <w:rsid w:val="00693450"/>
    <w:rsid w:val="006B4D56"/>
    <w:rsid w:val="006E5D62"/>
    <w:rsid w:val="006E7E86"/>
    <w:rsid w:val="00724CCF"/>
    <w:rsid w:val="00773DF1"/>
    <w:rsid w:val="00804E05"/>
    <w:rsid w:val="00814576"/>
    <w:rsid w:val="008645A3"/>
    <w:rsid w:val="008B13BD"/>
    <w:rsid w:val="008D1612"/>
    <w:rsid w:val="0092290F"/>
    <w:rsid w:val="00977CE5"/>
    <w:rsid w:val="0099441B"/>
    <w:rsid w:val="00997089"/>
    <w:rsid w:val="00A2180F"/>
    <w:rsid w:val="00A31FF5"/>
    <w:rsid w:val="00AA4B9E"/>
    <w:rsid w:val="00AB7C0C"/>
    <w:rsid w:val="00AD3583"/>
    <w:rsid w:val="00B24248"/>
    <w:rsid w:val="00BC61DD"/>
    <w:rsid w:val="00BC7669"/>
    <w:rsid w:val="00C169D2"/>
    <w:rsid w:val="00C24744"/>
    <w:rsid w:val="00C841D8"/>
    <w:rsid w:val="00CF41D9"/>
    <w:rsid w:val="00CF6CF2"/>
    <w:rsid w:val="00D776F7"/>
    <w:rsid w:val="00D8305E"/>
    <w:rsid w:val="00DB1B16"/>
    <w:rsid w:val="00E03CF4"/>
    <w:rsid w:val="00E53A11"/>
    <w:rsid w:val="00EB4F15"/>
    <w:rsid w:val="00F035E2"/>
    <w:rsid w:val="00FB64CE"/>
    <w:rsid w:val="00FC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708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97089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_"/>
    <w:basedOn w:val="a0"/>
    <w:link w:val="3"/>
    <w:rsid w:val="0099708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97089"/>
    <w:pPr>
      <w:shd w:val="clear" w:color="auto" w:fill="FFFFFF"/>
      <w:spacing w:after="0" w:line="302" w:lineRule="exact"/>
      <w:ind w:firstLine="360"/>
      <w:jc w:val="both"/>
    </w:pPr>
    <w:rPr>
      <w:sz w:val="21"/>
      <w:szCs w:val="21"/>
    </w:rPr>
  </w:style>
  <w:style w:type="character" w:customStyle="1" w:styleId="21">
    <w:name w:val="Основной текст2"/>
    <w:basedOn w:val="a3"/>
    <w:rsid w:val="00997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997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a0"/>
    <w:rsid w:val="00997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4">
    <w:name w:val="Hyperlink"/>
    <w:basedOn w:val="a0"/>
    <w:rsid w:val="009970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97089"/>
    <w:rPr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9970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97089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97089"/>
    <w:pPr>
      <w:shd w:val="clear" w:color="auto" w:fill="FFFFFF"/>
      <w:spacing w:after="180" w:line="0" w:lineRule="atLeast"/>
      <w:outlineLvl w:val="0"/>
    </w:pPr>
    <w:rPr>
      <w:sz w:val="21"/>
      <w:szCs w:val="21"/>
    </w:rPr>
  </w:style>
  <w:style w:type="paragraph" w:customStyle="1" w:styleId="120">
    <w:name w:val="Заголовок №1 (2)"/>
    <w:basedOn w:val="a"/>
    <w:link w:val="12"/>
    <w:rsid w:val="00997089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sz w:val="21"/>
      <w:szCs w:val="21"/>
    </w:rPr>
  </w:style>
  <w:style w:type="paragraph" w:styleId="a5">
    <w:name w:val="No Spacing"/>
    <w:uiPriority w:val="1"/>
    <w:qFormat/>
    <w:rsid w:val="00997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6">
    <w:name w:val="Font Style36"/>
    <w:basedOn w:val="a0"/>
    <w:rsid w:val="0099708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">
    <w:name w:val="Font Style29"/>
    <w:basedOn w:val="a0"/>
    <w:rsid w:val="00997089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a0"/>
    <w:rsid w:val="0099708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2">
    <w:name w:val="Style12"/>
    <w:basedOn w:val="a"/>
    <w:rsid w:val="00997089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99708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997089"/>
    <w:pPr>
      <w:widowControl w:val="0"/>
      <w:autoSpaceDE w:val="0"/>
      <w:autoSpaceDN w:val="0"/>
      <w:adjustRightInd w:val="0"/>
      <w:spacing w:after="0" w:line="235" w:lineRule="exact"/>
      <w:ind w:firstLine="25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9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61DD"/>
  </w:style>
  <w:style w:type="paragraph" w:customStyle="1" w:styleId="c4">
    <w:name w:val="c4"/>
    <w:basedOn w:val="a"/>
    <w:rsid w:val="00B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69D2"/>
    <w:pPr>
      <w:ind w:left="720"/>
      <w:contextualSpacing/>
    </w:pPr>
  </w:style>
  <w:style w:type="table" w:styleId="a8">
    <w:name w:val="Table Grid"/>
    <w:basedOn w:val="a1"/>
    <w:uiPriority w:val="59"/>
    <w:rsid w:val="00CF4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con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42B7-4005-441E-9A70-C842A159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сш № 15</cp:lastModifiedBy>
  <cp:revision>41</cp:revision>
  <cp:lastPrinted>2020-10-09T21:42:00Z</cp:lastPrinted>
  <dcterms:created xsi:type="dcterms:W3CDTF">2019-11-14T02:17:00Z</dcterms:created>
  <dcterms:modified xsi:type="dcterms:W3CDTF">2021-10-06T02:54:00Z</dcterms:modified>
</cp:coreProperties>
</file>