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C4" w:rsidRDefault="00F531C4" w:rsidP="00F531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45" w:rsidRDefault="00DC3245" w:rsidP="00F531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45" w:rsidRDefault="00DC3245" w:rsidP="00F531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45" w:rsidRDefault="00DC3245" w:rsidP="00F531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-375920</wp:posOffset>
            </wp:positionV>
            <wp:extent cx="6572250" cy="2019300"/>
            <wp:effectExtent l="19050" t="0" r="0" b="0"/>
            <wp:wrapThrough wrapText="bothSides">
              <wp:wrapPolygon edited="0">
                <wp:start x="-63" y="0"/>
                <wp:lineTo x="-63" y="21396"/>
                <wp:lineTo x="21600" y="21396"/>
                <wp:lineTo x="21600" y="0"/>
                <wp:lineTo x="-63" y="0"/>
              </wp:wrapPolygon>
            </wp:wrapThrough>
            <wp:docPr id="1" name="Рисунок 1" descr="C:\Users\Елена\Desktop\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чебны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02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245" w:rsidRPr="001606F5" w:rsidRDefault="00DC3245" w:rsidP="00DC3245">
      <w:pPr>
        <w:jc w:val="center"/>
        <w:rPr>
          <w:rFonts w:ascii="Times New Roman" w:hAnsi="Times New Roman" w:cs="Times New Roman"/>
          <w:sz w:val="40"/>
        </w:rPr>
      </w:pPr>
      <w:r w:rsidRPr="001606F5">
        <w:rPr>
          <w:rFonts w:ascii="Times New Roman" w:hAnsi="Times New Roman" w:cs="Times New Roman"/>
          <w:sz w:val="40"/>
        </w:rPr>
        <w:t>УЧЕБНАЯ РАБОЧАЯ ПРОГРАММА</w:t>
      </w:r>
    </w:p>
    <w:p w:rsidR="00DC3245" w:rsidRPr="001606F5" w:rsidRDefault="00DC3245" w:rsidP="00DC3245">
      <w:pPr>
        <w:jc w:val="center"/>
        <w:rPr>
          <w:rFonts w:ascii="Times New Roman" w:hAnsi="Times New Roman" w:cs="Times New Roman"/>
          <w:sz w:val="44"/>
        </w:rPr>
      </w:pPr>
      <w:r w:rsidRPr="001606F5">
        <w:rPr>
          <w:rFonts w:ascii="Times New Roman" w:hAnsi="Times New Roman" w:cs="Times New Roman"/>
          <w:sz w:val="44"/>
        </w:rPr>
        <w:t>по</w:t>
      </w:r>
    </w:p>
    <w:p w:rsidR="00DC3245" w:rsidRPr="001606F5" w:rsidRDefault="00DC3245" w:rsidP="00DC3245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ОРКСЭ</w:t>
      </w:r>
    </w:p>
    <w:p w:rsidR="00DC3245" w:rsidRPr="001606F5" w:rsidRDefault="00DC3245" w:rsidP="00DC32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(для 4 </w:t>
      </w:r>
      <w:r w:rsidRPr="001606F5">
        <w:rPr>
          <w:rFonts w:ascii="Times New Roman" w:hAnsi="Times New Roman" w:cs="Times New Roman"/>
          <w:sz w:val="24"/>
        </w:rPr>
        <w:t>класса)</w:t>
      </w:r>
    </w:p>
    <w:p w:rsidR="00DC3245" w:rsidRDefault="00DC3245" w:rsidP="00DC3245">
      <w:pPr>
        <w:pStyle w:val="a5"/>
        <w:jc w:val="center"/>
        <w:rPr>
          <w:rFonts w:ascii="Times New Roman" w:hAnsi="Times New Roman"/>
          <w:b/>
          <w:sz w:val="24"/>
        </w:rPr>
      </w:pPr>
    </w:p>
    <w:p w:rsidR="00DC3245" w:rsidRDefault="00DC3245" w:rsidP="00DC3245">
      <w:pPr>
        <w:pStyle w:val="a5"/>
        <w:jc w:val="center"/>
        <w:rPr>
          <w:rFonts w:ascii="Times New Roman" w:hAnsi="Times New Roman"/>
          <w:b/>
          <w:sz w:val="24"/>
        </w:rPr>
      </w:pPr>
    </w:p>
    <w:p w:rsidR="00DC3245" w:rsidRDefault="00DC3245" w:rsidP="00DC3245">
      <w:pPr>
        <w:pStyle w:val="a5"/>
        <w:jc w:val="center"/>
        <w:rPr>
          <w:rFonts w:ascii="Times New Roman" w:hAnsi="Times New Roman"/>
          <w:b/>
          <w:sz w:val="24"/>
        </w:rPr>
      </w:pPr>
    </w:p>
    <w:p w:rsidR="00DC3245" w:rsidRDefault="00DC3245" w:rsidP="00DC3245">
      <w:pPr>
        <w:rPr>
          <w:rFonts w:ascii="Times New Roman" w:eastAsia="Calibri" w:hAnsi="Times New Roman" w:cs="Times New Roman"/>
          <w:b/>
          <w:sz w:val="24"/>
        </w:rPr>
      </w:pPr>
    </w:p>
    <w:p w:rsidR="00DC3245" w:rsidRDefault="00DC3245" w:rsidP="00DC3245">
      <w:pPr>
        <w:rPr>
          <w:rFonts w:ascii="Times New Roman" w:eastAsia="Calibri" w:hAnsi="Times New Roman" w:cs="Times New Roman"/>
          <w:b/>
          <w:sz w:val="24"/>
        </w:rPr>
      </w:pPr>
    </w:p>
    <w:p w:rsidR="00DC3245" w:rsidRDefault="00DC3245" w:rsidP="00DC3245">
      <w:pPr>
        <w:rPr>
          <w:rFonts w:ascii="Times New Roman" w:eastAsia="Calibri" w:hAnsi="Times New Roman" w:cs="Times New Roman"/>
          <w:b/>
          <w:sz w:val="24"/>
        </w:rPr>
      </w:pPr>
    </w:p>
    <w:p w:rsidR="00DC3245" w:rsidRPr="00BF2AC1" w:rsidRDefault="00DC3245" w:rsidP="00DC3245">
      <w:pPr>
        <w:rPr>
          <w:rFonts w:ascii="Times New Roman" w:hAnsi="Times New Roman" w:cs="Times New Roman"/>
          <w:sz w:val="52"/>
        </w:rPr>
      </w:pPr>
    </w:p>
    <w:p w:rsidR="00DC3245" w:rsidRPr="00BF2AC1" w:rsidRDefault="00DC3245" w:rsidP="00DC3245">
      <w:pPr>
        <w:pStyle w:val="a5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                                       Составитель:</w:t>
      </w:r>
    </w:p>
    <w:p w:rsidR="00DC3245" w:rsidRPr="00BF2AC1" w:rsidRDefault="00DC3245" w:rsidP="00DC3245">
      <w:pPr>
        <w:pStyle w:val="a5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Учитель высшей категории –</w:t>
      </w:r>
    </w:p>
    <w:p w:rsidR="00DC3245" w:rsidRDefault="00DC3245" w:rsidP="00DC3245">
      <w:pPr>
        <w:pStyle w:val="a5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</w:t>
      </w:r>
      <w:proofErr w:type="spellStart"/>
      <w:r w:rsidRPr="00BF2AC1">
        <w:rPr>
          <w:rFonts w:ascii="Times New Roman" w:hAnsi="Times New Roman"/>
          <w:sz w:val="24"/>
        </w:rPr>
        <w:t>Матычева</w:t>
      </w:r>
      <w:proofErr w:type="spellEnd"/>
      <w:r w:rsidRPr="00BF2AC1">
        <w:rPr>
          <w:rFonts w:ascii="Times New Roman" w:hAnsi="Times New Roman"/>
          <w:sz w:val="24"/>
        </w:rPr>
        <w:t xml:space="preserve"> Е.В.</w:t>
      </w:r>
    </w:p>
    <w:p w:rsidR="00DC3245" w:rsidRDefault="00DC3245" w:rsidP="00DC3245">
      <w:pPr>
        <w:pStyle w:val="a5"/>
        <w:rPr>
          <w:rFonts w:ascii="Times New Roman" w:hAnsi="Times New Roman"/>
          <w:sz w:val="24"/>
        </w:rPr>
      </w:pPr>
    </w:p>
    <w:p w:rsidR="00DC3245" w:rsidRDefault="00DC3245" w:rsidP="00DC3245">
      <w:pPr>
        <w:pStyle w:val="a5"/>
        <w:jc w:val="right"/>
        <w:rPr>
          <w:rFonts w:ascii="Times New Roman" w:hAnsi="Times New Roman"/>
          <w:sz w:val="24"/>
        </w:rPr>
      </w:pPr>
    </w:p>
    <w:p w:rsidR="00DC3245" w:rsidRDefault="00DC3245" w:rsidP="00DC3245">
      <w:pPr>
        <w:pStyle w:val="a5"/>
        <w:jc w:val="right"/>
        <w:rPr>
          <w:rFonts w:ascii="Times New Roman" w:hAnsi="Times New Roman"/>
          <w:sz w:val="24"/>
        </w:rPr>
      </w:pPr>
    </w:p>
    <w:p w:rsidR="00DC3245" w:rsidRDefault="00DC3245" w:rsidP="00DC3245">
      <w:pPr>
        <w:pStyle w:val="a5"/>
        <w:jc w:val="right"/>
        <w:rPr>
          <w:rFonts w:ascii="Times New Roman" w:hAnsi="Times New Roman"/>
          <w:sz w:val="24"/>
        </w:rPr>
      </w:pPr>
    </w:p>
    <w:p w:rsidR="00DC3245" w:rsidRDefault="00DC3245" w:rsidP="00DC3245">
      <w:pPr>
        <w:pStyle w:val="a5"/>
        <w:jc w:val="right"/>
        <w:rPr>
          <w:rFonts w:ascii="Times New Roman" w:hAnsi="Times New Roman"/>
          <w:sz w:val="24"/>
        </w:rPr>
      </w:pPr>
    </w:p>
    <w:p w:rsidR="00DC3245" w:rsidRDefault="00DC3245" w:rsidP="00DC3245">
      <w:pPr>
        <w:pStyle w:val="a5"/>
        <w:jc w:val="right"/>
        <w:rPr>
          <w:rFonts w:ascii="Times New Roman" w:hAnsi="Times New Roman"/>
          <w:sz w:val="24"/>
        </w:rPr>
      </w:pPr>
    </w:p>
    <w:p w:rsidR="00DC3245" w:rsidRDefault="00DC3245" w:rsidP="00DC3245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 </w:t>
      </w:r>
      <w:proofErr w:type="spellStart"/>
      <w:r>
        <w:rPr>
          <w:rFonts w:ascii="Times New Roman" w:hAnsi="Times New Roman"/>
          <w:sz w:val="24"/>
        </w:rPr>
        <w:t>Биракан</w:t>
      </w:r>
      <w:proofErr w:type="spellEnd"/>
    </w:p>
    <w:p w:rsidR="00DC3245" w:rsidRDefault="00DC3245" w:rsidP="00DC3245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2021-2022уч</w:t>
      </w:r>
    </w:p>
    <w:p w:rsidR="00DC3245" w:rsidRDefault="00DC3245" w:rsidP="00DC3245">
      <w:pPr>
        <w:tabs>
          <w:tab w:val="left" w:pos="426"/>
        </w:tabs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3245" w:rsidRPr="001F1CB1" w:rsidRDefault="00DC3245" w:rsidP="00F531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1C4" w:rsidRPr="001F1CB1" w:rsidRDefault="00F531C4" w:rsidP="00F531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F531C4" w:rsidRDefault="00F531C4" w:rsidP="00F531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создана на основе авторской рабочей программы курса ОРКСЭ модуль «Основы православной культуры» А.В. Кураева (Просвещение, 2012), примерного планирования курса ОРКСЭ Министерства образования РФ. 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1F1CB1" w:rsidRPr="00271803" w:rsidRDefault="001F1CB1" w:rsidP="00271803">
      <w:pPr>
        <w:pStyle w:val="a4"/>
        <w:ind w:firstLine="360"/>
      </w:pPr>
      <w:r w:rsidRPr="00693450">
        <w:t xml:space="preserve">На изучение </w:t>
      </w:r>
      <w:r>
        <w:t xml:space="preserve">ОРКСЭ  в 4 </w:t>
      </w:r>
      <w:r w:rsidRPr="00693450">
        <w:t xml:space="preserve">классе начальной школы отводится  </w:t>
      </w:r>
      <w:r w:rsidRPr="00693450">
        <w:rPr>
          <w:b/>
        </w:rPr>
        <w:t>1 час в неделю</w:t>
      </w:r>
      <w:r>
        <w:t>. Таким образом, всего 33</w:t>
      </w:r>
      <w:r w:rsidR="00271803">
        <w:t xml:space="preserve"> часа, (33 недели).</w:t>
      </w:r>
    </w:p>
    <w:p w:rsidR="001F1CB1" w:rsidRPr="001F1CB1" w:rsidRDefault="001F1CB1" w:rsidP="001F1C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89">
        <w:rPr>
          <w:rFonts w:ascii="Times New Roman" w:hAnsi="Times New Roman"/>
          <w:b/>
          <w:sz w:val="24"/>
        </w:rPr>
        <w:t xml:space="preserve">Планируемые результаты освоения </w:t>
      </w:r>
      <w:r>
        <w:rPr>
          <w:rFonts w:ascii="Times New Roman" w:hAnsi="Times New Roman"/>
          <w:b/>
          <w:sz w:val="24"/>
        </w:rPr>
        <w:t>программы по музыке к концу 4 класса</w:t>
      </w:r>
    </w:p>
    <w:tbl>
      <w:tblPr>
        <w:tblW w:w="9570" w:type="dxa"/>
        <w:tblInd w:w="-53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7"/>
        <w:gridCol w:w="4893"/>
      </w:tblGrid>
      <w:tr w:rsidR="001F1CB1" w:rsidRPr="001F1CB1" w:rsidTr="001F1CB1">
        <w:tc>
          <w:tcPr>
            <w:tcW w:w="4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CB1" w:rsidRPr="001F1CB1" w:rsidRDefault="001F1CB1" w:rsidP="00CE62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CB1" w:rsidRPr="001F1CB1" w:rsidRDefault="001F1CB1" w:rsidP="00CE62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CB1" w:rsidRPr="00905C05" w:rsidTr="001F1CB1">
        <w:tc>
          <w:tcPr>
            <w:tcW w:w="957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CB1" w:rsidRPr="00905C05" w:rsidRDefault="001F1CB1" w:rsidP="00CE62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</w:t>
            </w: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F1CB1" w:rsidRPr="00905C05" w:rsidTr="001F1CB1">
        <w:tc>
          <w:tcPr>
            <w:tcW w:w="4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CB1" w:rsidRPr="00905C05" w:rsidRDefault="001F1CB1" w:rsidP="00CE62C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религиозных культур;</w:t>
            </w:r>
          </w:p>
          <w:p w:rsidR="001F1CB1" w:rsidRPr="00905C05" w:rsidRDefault="001F1CB1" w:rsidP="00CE62C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Историю возникновения религиозных культур;</w:t>
            </w:r>
          </w:p>
          <w:p w:rsidR="001F1CB1" w:rsidRPr="00905C05" w:rsidRDefault="001F1CB1" w:rsidP="00CE62C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Историю развития различных религиозных культур в истории России;</w:t>
            </w:r>
          </w:p>
          <w:p w:rsidR="001F1CB1" w:rsidRPr="00905C05" w:rsidRDefault="001F1CB1" w:rsidP="00CE62C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 традиции религий;</w:t>
            </w:r>
          </w:p>
          <w:p w:rsidR="001F1CB1" w:rsidRPr="00905C05" w:rsidRDefault="001F1CB1" w:rsidP="00CE62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основных содержательных составляющих священных книг, сооружений, праздников, святынь;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CB1" w:rsidRPr="00905C05" w:rsidRDefault="001F1CB1" w:rsidP="00CE62C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терминов: православие, молитва, Библия, Евангелие, апостолы, евангелисты, притча, проповедь, Голгофа, заповедь, храм, икона, иконостас, алтарь, царские врата, монастырь, монах, святые, Святая Русь;</w:t>
            </w:r>
            <w:proofErr w:type="gramEnd"/>
          </w:p>
          <w:p w:rsidR="001F1CB1" w:rsidRPr="00905C05" w:rsidRDefault="001F1CB1" w:rsidP="00CE62C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 событий и церковных таинств на доступном возрасту уровне: Рождество, </w:t>
            </w:r>
            <w:proofErr w:type="spellStart"/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Боговоплощение</w:t>
            </w:r>
            <w:proofErr w:type="spellEnd"/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Распятие, Воскресение, Тайная вечеря, Крещение, Причасти</w:t>
            </w:r>
          </w:p>
        </w:tc>
      </w:tr>
      <w:tr w:rsidR="001F1CB1" w:rsidRPr="00905C05" w:rsidTr="001F1CB1">
        <w:tc>
          <w:tcPr>
            <w:tcW w:w="957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CB1" w:rsidRPr="00905C05" w:rsidRDefault="001F1CB1" w:rsidP="00CE62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1F1CB1" w:rsidRPr="00905C05" w:rsidTr="001F1CB1">
        <w:tc>
          <w:tcPr>
            <w:tcW w:w="4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CB1" w:rsidRPr="00905C05" w:rsidRDefault="001F1CB1" w:rsidP="00CE62C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различные явления религиозных традиций и культур;</w:t>
            </w:r>
          </w:p>
          <w:p w:rsidR="001F1CB1" w:rsidRPr="00905C05" w:rsidRDefault="001F1CB1" w:rsidP="00CE62C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взаимосвязь между религиозной культурой и поведением людей;</w:t>
            </w:r>
          </w:p>
          <w:p w:rsidR="001F1CB1" w:rsidRPr="00905C05" w:rsidRDefault="001F1CB1" w:rsidP="00CE62C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Излагать свое мнение по поводу значения религиозной культуры (культур) в жизни людей и общества;</w:t>
            </w:r>
          </w:p>
          <w:p w:rsidR="001F1CB1" w:rsidRPr="00905C05" w:rsidRDefault="001F1CB1" w:rsidP="00CE62C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нравственные формы поведения с нормами религиозной культуры;</w:t>
            </w:r>
          </w:p>
          <w:p w:rsidR="001F1CB1" w:rsidRPr="00905C05" w:rsidRDefault="001F1CB1" w:rsidP="00CE62C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толерантное отношение с представителями разных мировоззрений и культурных традиций;</w:t>
            </w:r>
          </w:p>
          <w:p w:rsidR="001F1CB1" w:rsidRPr="00905C05" w:rsidRDefault="001F1CB1" w:rsidP="00CE62C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поиск необходимой информации для выполнения заданий; участвовать в диспутах: </w:t>
            </w: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слушать собеседника и излагать свое мнение;</w:t>
            </w:r>
          </w:p>
          <w:p w:rsidR="001F1CB1" w:rsidRPr="00FB1DE0" w:rsidRDefault="001F1CB1" w:rsidP="00FB1DE0">
            <w:pPr>
              <w:pStyle w:val="a3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сообщения по выбранным темам.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CB1" w:rsidRPr="00905C05" w:rsidRDefault="001F1CB1" w:rsidP="00CE62C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смысл золотого правила этики, некоторых заповедей (заповеди блаженств, заповеди Моисея), христианского подвига, подвига во имя защиты Родины;</w:t>
            </w:r>
          </w:p>
          <w:p w:rsidR="001F1CB1" w:rsidRPr="00905C05" w:rsidRDefault="001F1CB1" w:rsidP="00CE62C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некоторые иконы, объяснять основные отличия иконы от картины;</w:t>
            </w:r>
          </w:p>
          <w:p w:rsidR="001F1CB1" w:rsidRPr="00905C05" w:rsidRDefault="001F1CB1" w:rsidP="00CE62C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поведение, поступки, образ мыслей православных христиан;</w:t>
            </w:r>
          </w:p>
          <w:p w:rsidR="001F1CB1" w:rsidRPr="00905C05" w:rsidRDefault="001F1CB1" w:rsidP="00CE62C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смыслового чтения литературных произведений, уметь характеризовать его героев, определять в произведении элементы сюжета, анализировать их и давать интерпретацию (в некоторых случаях);</w:t>
            </w:r>
          </w:p>
          <w:p w:rsidR="001F1CB1" w:rsidRPr="00905C05" w:rsidRDefault="001F1CB1" w:rsidP="00CE62C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Адекватно возрастным и </w:t>
            </w:r>
            <w:r w:rsidRPr="0090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психологическим особенностям воспринимать произведения православной культуры различных видов и жанров.</w:t>
            </w:r>
          </w:p>
          <w:p w:rsidR="001F1CB1" w:rsidRPr="0069194B" w:rsidRDefault="001F1CB1" w:rsidP="001F1CB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62CF" w:rsidRDefault="00271803" w:rsidP="00CE62CF">
      <w:pPr>
        <w:pStyle w:val="c11"/>
        <w:shd w:val="clear" w:color="auto" w:fill="FFFFFF"/>
        <w:spacing w:before="0" w:beforeAutospacing="0" w:after="0" w:afterAutospacing="0"/>
        <w:rPr>
          <w:rStyle w:val="c58"/>
          <w:b/>
          <w:bCs/>
          <w:color w:val="231F20"/>
        </w:rPr>
      </w:pPr>
      <w:r>
        <w:rPr>
          <w:color w:val="000000"/>
        </w:rPr>
        <w:lastRenderedPageBreak/>
        <w:t xml:space="preserve">                         </w:t>
      </w:r>
      <w:r w:rsidR="00CE62CF">
        <w:rPr>
          <w:rStyle w:val="c58"/>
          <w:b/>
          <w:bCs/>
          <w:color w:val="231F20"/>
        </w:rPr>
        <w:t xml:space="preserve">Основные содержательные линии учебного предмета </w:t>
      </w:r>
    </w:p>
    <w:p w:rsidR="00AC323D" w:rsidRDefault="00AC323D" w:rsidP="00CE62C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531C4" w:rsidRPr="00E54FAF" w:rsidRDefault="00E54FAF" w:rsidP="00E54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69194B" w:rsidRPr="00E54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531C4" w:rsidRPr="00E54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</w:t>
      </w:r>
      <w:proofErr w:type="spellStart"/>
      <w:proofErr w:type="gramStart"/>
      <w:r w:rsidR="00F531C4" w:rsidRPr="00E54FA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F531C4" w:rsidRPr="00E54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воспитательного</w:t>
      </w:r>
      <w:proofErr w:type="gramEnd"/>
      <w:r w:rsidR="00F531C4" w:rsidRPr="00E54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:rsidR="00F531C4" w:rsidRPr="001F1CB1" w:rsidRDefault="00F531C4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жизни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F531C4" w:rsidRPr="001F1CB1" w:rsidRDefault="00F531C4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природы,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основанная на ценности жизни, на осознании себя частью природного мира, живой и неживой природы. Любовь к природе означает, прежде всего, бережное отношение к ней как к среде обитания, а также переживание чувства красоты, гармонии, осознание совершенства природы, желание сохранить и приумножить её богатство.</w:t>
      </w:r>
    </w:p>
    <w:p w:rsidR="00F531C4" w:rsidRPr="001F1CB1" w:rsidRDefault="00F531C4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человека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разумного существа, стремящегося к добру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F531C4" w:rsidRPr="001F1CB1" w:rsidRDefault="00F531C4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добра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F531C4" w:rsidRPr="001F1CB1" w:rsidRDefault="00F531C4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истины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 – ценность научного познания как части культуры человечества, разума, понимания сущности бытия, мироздания.</w:t>
      </w:r>
    </w:p>
    <w:p w:rsidR="00F531C4" w:rsidRPr="001F1CB1" w:rsidRDefault="00F531C4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семьи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531C4" w:rsidRPr="001F1CB1" w:rsidRDefault="00F531C4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труда и творчества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естественного условия человеческой жизни, нормального существования личности и общества.</w:t>
      </w:r>
    </w:p>
    <w:p w:rsidR="00F531C4" w:rsidRPr="001F1CB1" w:rsidRDefault="00F531C4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свободы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531C4" w:rsidRPr="001F1CB1" w:rsidRDefault="00F531C4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социальной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 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F531C4" w:rsidRPr="001F1CB1" w:rsidRDefault="00F531C4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гражданственности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осознание человеком себя как члена общества, представителя народа, страны, государства.</w:t>
      </w:r>
    </w:p>
    <w:p w:rsidR="00F531C4" w:rsidRPr="001F1CB1" w:rsidRDefault="00F531C4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патриотизма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A96605" w:rsidRDefault="00F531C4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человечества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осознание че</w:t>
      </w:r>
      <w:r w:rsidR="001F1CB1"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ловеком себя как части </w:t>
      </w:r>
      <w:proofErr w:type="spellStart"/>
      <w:r w:rsidR="001F1CB1"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мировог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сообщества</w:t>
      </w:r>
      <w:proofErr w:type="spellEnd"/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существования и прогресса которого необходимы мир, сотрудничество народов и </w:t>
      </w:r>
    </w:p>
    <w:p w:rsidR="00A96605" w:rsidRDefault="00A96605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1C4" w:rsidRPr="001F1CB1" w:rsidRDefault="00F531C4" w:rsidP="001F1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уважение к многообразию их культур.</w:t>
      </w:r>
      <w:r w:rsid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изучении комплексного учебного курса «Основы религиозных культур и светской этики» предполагается интеграция с предметами «Литература», «Музыка», «История», «Изобразительное искусство» и развитие </w:t>
      </w:r>
      <w:proofErr w:type="spellStart"/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F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навыков.</w:t>
      </w:r>
    </w:p>
    <w:p w:rsidR="00F531C4" w:rsidRPr="00DE0208" w:rsidRDefault="00DE0208" w:rsidP="006919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DE0208">
        <w:rPr>
          <w:rFonts w:ascii="Times New Roman" w:eastAsia="Times New Roman" w:hAnsi="Times New Roman" w:cs="Times New Roman"/>
          <w:b/>
          <w:bCs/>
          <w:sz w:val="24"/>
          <w:szCs w:val="20"/>
        </w:rPr>
        <w:t>Тематическое</w:t>
      </w:r>
      <w:r w:rsidR="00F531C4" w:rsidRPr="00DE020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план</w:t>
      </w:r>
      <w:r w:rsidRPr="00DE0208">
        <w:rPr>
          <w:rFonts w:ascii="Times New Roman" w:eastAsia="Times New Roman" w:hAnsi="Times New Roman" w:cs="Times New Roman"/>
          <w:b/>
          <w:bCs/>
          <w:sz w:val="24"/>
          <w:szCs w:val="20"/>
        </w:rPr>
        <w:t>ирование</w:t>
      </w:r>
    </w:p>
    <w:p w:rsidR="00F531C4" w:rsidRPr="00613E17" w:rsidRDefault="00F531C4" w:rsidP="00F531C4">
      <w:pPr>
        <w:pStyle w:val="a5"/>
        <w:rPr>
          <w:rFonts w:ascii="Times New Roman" w:eastAsia="Times New Roman" w:hAnsi="Times New Roman" w:cs="Times New Roman"/>
          <w:szCs w:val="20"/>
        </w:rPr>
      </w:pPr>
    </w:p>
    <w:tbl>
      <w:tblPr>
        <w:tblW w:w="9449" w:type="dxa"/>
        <w:jc w:val="center"/>
        <w:tblInd w:w="-135" w:type="dxa"/>
        <w:tblCellMar>
          <w:left w:w="0" w:type="dxa"/>
          <w:right w:w="0" w:type="dxa"/>
        </w:tblCellMar>
        <w:tblLook w:val="04A0"/>
      </w:tblPr>
      <w:tblGrid>
        <w:gridCol w:w="998"/>
        <w:gridCol w:w="7077"/>
        <w:gridCol w:w="1374"/>
      </w:tblGrid>
      <w:tr w:rsidR="00F531C4" w:rsidRPr="0069194B" w:rsidTr="00DE0208">
        <w:trPr>
          <w:trHeight w:val="276"/>
          <w:jc w:val="center"/>
        </w:trPr>
        <w:tc>
          <w:tcPr>
            <w:tcW w:w="9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CE62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69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CE62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B16D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531C4" w:rsidRPr="0069194B" w:rsidTr="00DE0208">
        <w:trPr>
          <w:trHeight w:val="276"/>
          <w:jc w:val="center"/>
        </w:trPr>
        <w:tc>
          <w:tcPr>
            <w:tcW w:w="9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531C4" w:rsidRPr="0069194B" w:rsidRDefault="00F531C4" w:rsidP="00CE62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531C4" w:rsidRPr="0069194B" w:rsidRDefault="00F531C4" w:rsidP="00CE62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531C4" w:rsidRPr="0069194B" w:rsidRDefault="00F531C4" w:rsidP="00B16D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1C4" w:rsidRPr="0069194B" w:rsidTr="00DE0208">
        <w:trPr>
          <w:trHeight w:val="270"/>
          <w:jc w:val="center"/>
        </w:trPr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CE62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CE62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Введение. Духовные ценности и нравственные идеалы в жизни человека и общества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B16D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1C4" w:rsidRPr="0069194B" w:rsidTr="00DE0208">
        <w:trPr>
          <w:trHeight w:val="270"/>
          <w:jc w:val="center"/>
        </w:trPr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CE62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CE62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Основы православной культуры, часть 1.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B16D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31C4" w:rsidRPr="0069194B" w:rsidTr="00DE0208">
        <w:trPr>
          <w:trHeight w:val="270"/>
          <w:jc w:val="center"/>
        </w:trPr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CE62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CE62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Основы православной культуры, часть 2.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B16D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31C4" w:rsidRPr="0069194B" w:rsidTr="00DE0208">
        <w:trPr>
          <w:trHeight w:val="270"/>
          <w:jc w:val="center"/>
        </w:trPr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CE62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F531C4" w:rsidP="00CE62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Духовные традиции многонационального народа России.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C4" w:rsidRPr="0069194B" w:rsidRDefault="001F1CB1" w:rsidP="00B16D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E0" w:rsidRPr="0069194B" w:rsidTr="00DE0208">
        <w:trPr>
          <w:jc w:val="center"/>
        </w:trPr>
        <w:tc>
          <w:tcPr>
            <w:tcW w:w="9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DE0" w:rsidRPr="0069194B" w:rsidRDefault="00FB1DE0" w:rsidP="00B16D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</w:t>
            </w:r>
            <w:r w:rsidR="00B1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9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7C5D92" w:rsidRPr="007C5D92" w:rsidRDefault="007C5D92" w:rsidP="007C5D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A84DD9" w:rsidRDefault="00A84DD9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8349F5" w:rsidRDefault="008349F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  <w:sectPr w:rsidR="008349F5" w:rsidSect="00B16D2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8349F5" w:rsidRDefault="008349F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8349F5" w:rsidRPr="008349F5" w:rsidRDefault="008349F5" w:rsidP="008349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9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арно – тематическое планирование</w:t>
      </w:r>
    </w:p>
    <w:tbl>
      <w:tblPr>
        <w:tblpPr w:leftFromText="180" w:rightFromText="180" w:vertAnchor="text" w:horzAnchor="margin" w:tblpX="-276" w:tblpY="289"/>
        <w:tblW w:w="1677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1418"/>
        <w:gridCol w:w="1417"/>
        <w:gridCol w:w="2268"/>
        <w:gridCol w:w="3119"/>
        <w:gridCol w:w="2551"/>
        <w:gridCol w:w="444"/>
        <w:gridCol w:w="20"/>
        <w:gridCol w:w="20"/>
        <w:gridCol w:w="934"/>
        <w:gridCol w:w="482"/>
        <w:gridCol w:w="1416"/>
        <w:gridCol w:w="86"/>
        <w:gridCol w:w="567"/>
        <w:gridCol w:w="546"/>
        <w:gridCol w:w="50"/>
        <w:gridCol w:w="865"/>
      </w:tblGrid>
      <w:tr w:rsidR="00DC3245" w:rsidRPr="00E54FAF" w:rsidTr="00DC3245">
        <w:trPr>
          <w:gridAfter w:val="2"/>
          <w:wAfter w:w="915" w:type="dxa"/>
          <w:trHeight w:val="288"/>
        </w:trPr>
        <w:tc>
          <w:tcPr>
            <w:tcW w:w="5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C3245" w:rsidRPr="00B16D28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6D28">
              <w:rPr>
                <w:rFonts w:ascii="Times New Roman" w:eastAsia="Times New Roman" w:hAnsi="Times New Roman" w:cs="Times New Roman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C3245" w:rsidRPr="00B16D28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C3245" w:rsidRPr="00B16D28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Элемент содержания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B16D28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6D28">
              <w:rPr>
                <w:rFonts w:ascii="Times New Roman" w:eastAsia="Times New Roman" w:hAnsi="Times New Roman" w:cs="Times New Roman"/>
                <w:bCs/>
                <w:szCs w:val="24"/>
              </w:rPr>
              <w:t>предметные результаты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B16D28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16D28">
              <w:rPr>
                <w:rFonts w:ascii="Times New Roman" w:eastAsia="Times New Roman" w:hAnsi="Times New Roman" w:cs="Times New Roman"/>
                <w:bCs/>
                <w:szCs w:val="24"/>
              </w:rPr>
              <w:t>метапредметные</w:t>
            </w:r>
            <w:proofErr w:type="spellEnd"/>
          </w:p>
        </w:tc>
        <w:tc>
          <w:tcPr>
            <w:tcW w:w="141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B16D28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6D28">
              <w:rPr>
                <w:rFonts w:ascii="Times New Roman" w:eastAsia="Times New Roman" w:hAnsi="Times New Roman" w:cs="Times New Roman"/>
                <w:bCs/>
                <w:szCs w:val="24"/>
              </w:rPr>
              <w:t>личностные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З</w:t>
            </w:r>
            <w:proofErr w:type="gramEnd"/>
          </w:p>
        </w:tc>
        <w:tc>
          <w:tcPr>
            <w:tcW w:w="1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Дата</w:t>
            </w:r>
          </w:p>
        </w:tc>
      </w:tr>
      <w:tr w:rsidR="00DC3245" w:rsidRPr="00E54FAF" w:rsidTr="00DC3245">
        <w:trPr>
          <w:gridAfter w:val="1"/>
          <w:wAfter w:w="865" w:type="dxa"/>
          <w:trHeight w:val="203"/>
        </w:trPr>
        <w:tc>
          <w:tcPr>
            <w:tcW w:w="57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C3245" w:rsidRPr="00B16D28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C3245" w:rsidRPr="00B16D28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C3245" w:rsidRPr="00B16D28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B16D28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B16D28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B16D28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План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Факт</w:t>
            </w: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Россия – наша Родина.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Введение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Понимать,</w:t>
            </w:r>
            <w:r w:rsidRPr="00E54FA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основные понятия: Отечество, Родина, духовный мир, культурные традиции.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Объяснить, что такое духовный мир человека. Рассказать о традициях своей семьи.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учиться работать по предложенному учителем плану.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выполнение действий по алгоритму.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нравственно-эстетическое оценивание понятия Родина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Написать сочинение «С чего начинается Родина?»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Культура и религия.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Урок-познание.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Выразить слова благодарности в разнообразных формах. Понимать взаимосвязь русской культуры и православия.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Что такое культура, и как она создаётся. Что такое религия. Что такое православие.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Выразить слова благодарности в разнообразных формах.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саморегуляци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поиск и отбор необходимой информации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: выражение своих мыслей.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нравственно-эстетическое оценивание.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Подготовить рассказ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культура?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религия?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Человек и 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православии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Урок-рассуждение.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 Кого православная культура называет Творцом. 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аморегуляция</w:t>
            </w:r>
            <w:proofErr w:type="spell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уметь договариваться, вести дискуссию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ценить и принимать ценности.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Подготовить ответ «Что значит быть православным человеком?»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Православная молитва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Урок-исследование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Рассказать, что значит «молиться», и чем отличается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молитва от магии. Объяснить слово «искушение», и зачем людям посылаются испытания в жизни.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Знать: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Что такое молитва, и чем она отличается от магии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 «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б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лагодать». Кто такие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святые.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Рассказать, что значит «молиться», и чем отличается молитва от магии.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lastRenderedPageBreak/>
              <w:t>Регулятивные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 учиться работать по предложенному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учителем плану.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:  слушать и понимать партнера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ценить и принимать ценности.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Подготовить рассказ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молитва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Библия и Евангелие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Урок-познание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Объяснять, что такое Священное Писание, и из каких частей оно состоит. Объяснять связь слов Христос – христианство – христианин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Кто такой христианин. Кто такие пророки и апостолы. Что такое Библия и Евангелие.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Откровение Божие.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Объяснить, что такое Священное Писание.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учиться работать по предложенному учителем плану.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ценить и принимать ценности.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Подготовить сообщения на тему: «Кто такие христиане?»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  <w:trHeight w:val="1886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Проповедь Христа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познание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Объяснять, чему учил Христос. Объяснять, что является духовными 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со</w:t>
            </w:r>
            <w:proofErr w:type="gram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проповедь (Нагорная проповедь). Как христиане относятся к мести, и почему.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Объяснить, чему учил Христос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.. </w:t>
            </w:r>
            <w:proofErr w:type="gram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учиться работать по предложенному учителем плану.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нравственно-эстетическое оценивание.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Подготовить рассказ «Добро и зло в православной традиции».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Христос и Его крест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размышление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Рассказать о Рождестве Христове. Объяснить, что такое 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Боговоплощение</w:t>
            </w:r>
            <w:proofErr w:type="spellEnd"/>
            <w:r w:rsidRPr="00E54FAF">
              <w:rPr>
                <w:rFonts w:ascii="Times New Roman" w:eastAsia="Times New Roman" w:hAnsi="Times New Roman" w:cs="Times New Roman"/>
                <w:szCs w:val="24"/>
              </w:rPr>
              <w:t>. Объяснить, почему Христос не уклонился от распятия. \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«воплощение» («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Боговоплоще</w:t>
            </w:r>
            <w:proofErr w:type="spellEnd"/>
            <w:r w:rsidRPr="00E54FAF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ние</w:t>
            </w:r>
            <w:proofErr w:type="spell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»), 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Голгофа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.К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то</w:t>
            </w:r>
            <w:proofErr w:type="spell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 такой Богочеловек.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В чём состояла жертва Иисуса Христа</w:t>
            </w: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Рассказать о Рождестве Христове. Объяснить, что такое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учиться работать по предложенному учителем плану.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уметь вести дискуссию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нравственно-эстетическое оценивание.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Нарисовать православный крест.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Пасха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Урок-познание и рассуждение.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Объяснять, почему Иисуса Христа называют Спасителем. Объяснять, как христиане связывают свою судьбу с воскресением Христа.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Пасха (Воскресение).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Как празднуют Пасху.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Объяснить, почему Иисуса Христа называют Спасителем. Объяснить, как христиане связывают свою судьбу с воскресением Христа.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аморегуляция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уважать в общении и сотрудничества партнера и самого себя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нравственно-эстетическое оценивание.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Нарисовать пасхальную открытку на тему «Празднуем Пасху»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Православное учение о человеке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Урок-лабораторное</w:t>
            </w:r>
            <w:proofErr w:type="spellEnd"/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 занятие.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Правильно употреблять в речи выражение «внутренний мир» человека. Составить рассказ на тему «Как Бог подарил человеку душу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Объяснить выражение «внутренний мир» человека.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учиться работать по предложенному учителем плану.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: уважать в общении 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нравственно-эстетическое оценивание.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Совесть и раскаяние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Урок-размышление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Рассказать, как совесть подсказывает человеку правильный выбор в поступках.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Объяснить выражение «Человек – это животное, умеющее краснеть».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христиане считают добром, злом, грехом, что такое совесть, раскаяние, покаяние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Рассказать, как совесть подсказывает человеку правильный выбор в поступках.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Объяснить выражение».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способность понимать и проявлять свои чувства посредством слов.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 построение логической цепи рассуждений.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: выражение 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нравственно-эстетическое оценивание.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Мини-рассказ «Как исправлять ошибки?», «Спешить делать добро»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Заповеди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Урок-рассуждение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..</w:t>
            </w:r>
            <w:proofErr w:type="gram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«заповедь», «скрижали». Какие заповеди были даны людям через пророка Моисея.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Рассказать, что такое «Десять заповедей» или «Закон Моисея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».. </w:t>
            </w:r>
            <w:proofErr w:type="gram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аморегуляци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анализировать жизненные ситуации и выбирать нравственные формы поведения.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ценить и принимать ценности.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Обсудить с родителями, почему нельзя лгать.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Милосердие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и сострадание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Урок-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рассуждение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Объяснять, можно ли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за милосердную помощь брать плату, и почему. Рассказать, что нужно делать человеку, чтобы стать милосердным.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Кого христиане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называют «ближним». Как христианин должен относиться к людям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Объяснить, можно ли за милосердную помощь брать плату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lastRenderedPageBreak/>
              <w:t>Регулятивные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о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ценканр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авственных</w:t>
            </w:r>
            <w:proofErr w:type="spell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 норм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 извлечение необходимой информации.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 сотрудничать в совместном решении проблемы.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личностное 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пережива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ние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Мини-сочинение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«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Ближний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 для меня – это…»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  <w:trHeight w:val="2524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Золотое правило этики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Урок-размышление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Объяснять, почему главное правило этики называется «золотое». Сформулировать своё мнение: как уберечься от осуждения других людей.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«этика»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.Г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лавное правило человеческих отношений. Что такое «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неосуждение</w:t>
            </w:r>
            <w:proofErr w:type="spellEnd"/>
            <w:r w:rsidRPr="00E54FAF">
              <w:rPr>
                <w:rFonts w:ascii="Times New Roman" w:eastAsia="Times New Roman" w:hAnsi="Times New Roman" w:cs="Times New Roman"/>
                <w:szCs w:val="24"/>
              </w:rPr>
              <w:t>».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Объяснить, почему главное правило этики называется «золотое».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аморегуляция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умение и готовность вести диалог. 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ценить и принимать ценности.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Составить свои правила этики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Храм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Урок-экскурсия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Рассказать, как устроен православный храм. Рассказать, что такое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иконостас, и какие иконы в нём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присутствуют обязательно.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Для чего людям нужен храм, что они там делают. Как устроен православный храм.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«церковно-славянский язык».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Рассказать, как устроен православный храм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.. </w:t>
            </w:r>
            <w:proofErr w:type="gram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учиться работать по предложенному учителем плану.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уважать в общении и сотрудничества партнера и самого себя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ценить и принимать ценности.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Повторить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 как устроен православный храм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Икона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Урок-ознакомление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Объяснять, как понятие света связано с пониманием Бога в христианстве.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Объяснить, почему христиане считают возможным изображать невидимого Бога.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Знать: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 В чём состоит отличие иконы от обычной живописной картины, и почему. Зачем христианам нужны иконы, и как на иконах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изображается невидимый мир.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Объяснить, как понятие света связано с пониманием Бога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lastRenderedPageBreak/>
              <w:t>Регулятивные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учиться работать по предложенному учителем плану.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: поиск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: выражение своих мыслей.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ценить и принимать ценности.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Подберите пары картин и икон, связанных одной темой, образом, сюжетом.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Творческие работы учащихся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Искать требующуюся литературу.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br/>
              <w:t xml:space="preserve">Работать с книгой, со статьей и другой информацией.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Как готовится творческая работа, какие существуют виды творческих работ. </w:t>
            </w: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Искать требующуюся литературу...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аморегуляц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:  умение слушать и понимать партнера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Подобрать 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иллюстративныйматериала</w:t>
            </w:r>
            <w:proofErr w:type="spell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 к творческим работам.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  <w:trHeight w:val="1316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Урок-обобщение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Представить свою творческую работу для обсуждения.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Представить свою творческую работу для обсуждения. Отстаивать свою точку зрения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..</w:t>
            </w:r>
            <w:proofErr w:type="gram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: умение слышать, слушать и понимать партнера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  <w:trHeight w:val="2837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Как христианство пришло на Русь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Урок-познание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Что такое Евангелие, Пасха, храм и икона. </w:t>
            </w: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Церковь и крещение.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учиться работать по предложенному учителем плану.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нравственно-эстетическое оценивание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Повторить тему урока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Подвиг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Урок-рассуждение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Объяснять слово «подвижник», «жертвенность» и употреблять их в речи. Различать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ценности, ради которых люди жертвуют своим временем, здоровьем.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подвиг, что такое жертвенность.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Пример подвижнической жизни архиепископа Луки 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Войно-Ясенецкого</w:t>
            </w:r>
            <w:proofErr w:type="spellEnd"/>
            <w:r w:rsidRPr="00E54FA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Объяснить слово «подвижник», «жертвенность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lastRenderedPageBreak/>
              <w:t>Регулятивные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аморегуляция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: выражение своих мыслей.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личностное 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пережива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ние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Написать эссе. «Чем мне приходится жертвовать ради…(близких,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друзей…)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Заповеди блаженств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Урок-размышление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Объяснять, почему христиане благодарны Иисусу Христу. Читать текст Заповедей Блаженства с полным пониманием.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«заповедь», «блаженство», что делает христианина счастливым.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Объяснить, почему христиане благодарны Иисусу Христу. Читать текст Заповедей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аморегуляция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умение и готовность вести диалог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ценить и принимать ценности.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Вместе с родными обсудить заповеди.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Зачем творить добро?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Урок-рассуждение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Правильно употреблять в речи слово «смирение». Объяснять выражение «Даром приняли – даром давайте».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В чём, как и почему христиане подражают Христу, чему радуются святые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Нарисовать кресты Иисуса Христа, апостолов 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понимать значение добра и зла.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 извлечение необходимой информации.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эмоциональное 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пережива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ние</w:t>
            </w:r>
            <w:proofErr w:type="spellEnd"/>
            <w:r w:rsidRPr="00E54FA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Нарисовать крест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ы: Христов, Петров,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Андреевск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Чудо в жизни христианина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Урок-рассуждение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Отличать на иконе изображение Святой Троицы. Объяснить связь слов «вера» и «верность».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В чём состоит христианское учение о Святой Троице. 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Отличать на иконе изображение Святой Троицы.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учиться работать по предложенному учителем плану.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: выражение своих мыслей.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личностное 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пережива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ние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Записать, какие добродетели вы видите в себе.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Православие о Божием суде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Урок-размышление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Перечислить мотивы, поощряющие христиан к творению добра.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В чём состоит представление христиан о Божием суде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..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Рассказать, как вера 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учиться работать по предложенному учителем плану.</w:t>
            </w:r>
          </w:p>
          <w:p w:rsidR="00DC3245" w:rsidRPr="00E54FAF" w:rsidRDefault="00DC3245" w:rsidP="00E87794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личностное переживание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Повторить что такое божий суд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Таинство Причастия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Урок-размышление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Рассказать, чем отличается история Ветхого Завета от истории Нового.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Что такое Причастие, что такое церковное Таинство.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Рассказать, чем отличается история Ветхого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Завета от истории Нового.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lastRenderedPageBreak/>
              <w:t>Регулятивные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аморегуляция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:п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оиск</w:t>
            </w:r>
            <w:proofErr w:type="spell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 и отбор необходимой информации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ценить и принимать ценности.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Повторить что такое таинство причастия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Монастырь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Урок-ознакомление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Объяснять, что приобретает человек, став монахом, и от чего он отказывается.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Кто такой монах, и почему люди идут в монахи. </w:t>
            </w: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Объяснить, что приобретает человек, став монахом, и от чего он отказывается.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учиться работать по предложенному учителем плану.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личностное 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пережива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ние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Нарисовать рис монастыря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Отношение христианина к природе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Урок-ознакомление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Какие качества делают человека «выше» природы. Какую 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Вести диалог на тему «воздействие на природу?».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аморегуляция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: выражение своих мыслей.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личностное 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пережива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ние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Нарисовать плакат на тему: «Экологический кризис»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  <w:trHeight w:val="975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Христианская семья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Урок-размышление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Рассказать, какие традиции есть в семье 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обучающегося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. Объяснить, какое поведение называется 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хамским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. Обсудить вопрос: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Рассказать, какие традиции есть в семье 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обучающегося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аморегуляция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умение и готовность вести диалог. 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  <w:trHeight w:val="2388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Защита Отечества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Урок-ознакомление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Объяснять, какие поступки недопустимы даже на войне.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Имена и подвиг святых защитников Родины. Когда война бывает справедливой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..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Объяснить, какие поступки недопустимы даже на войне.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 учиться работать по предложенному учителем плану.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: выражение своих мыслей.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ценить и принимать ценности.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ценить и принимать ценности.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Рассказать о своей семье, её традициях, взаимоотношениях \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Христианин в труде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Урок-рассуждение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Рассказать, какие заповеди получили первые люди от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Творца. Объяснить выражение «работать на совесть».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Какие заповеди получили первые люди от Творца. Что такое пост, и для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чего он нужен христианину.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 Объяснить выражение «жизнь положить 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за 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други</w:t>
            </w:r>
            <w:proofErr w:type="spellEnd"/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 своя».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lastRenderedPageBreak/>
              <w:t>Регулятивные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аморегуляция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уме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ние и готовность вести диалог, искать решения. 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нравственно-эстетическо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е оценивание.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Рассказать о труде родителей.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  <w:trHeight w:val="1386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Любовь и уважение к Отечеству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Урок-ознакомление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Объяснять выражение «жизнь положить 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за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 други</w:t>
            </w:r>
            <w:r>
              <w:rPr>
                <w:rFonts w:ascii="Times New Roman" w:eastAsia="Times New Roman" w:hAnsi="Times New Roman" w:cs="Times New Roman"/>
                <w:szCs w:val="24"/>
              </w:rPr>
              <w:t>м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 своя».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Главные ценности для человека, к какой бы национальности или религиозной культуре относил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Регулятивные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аморегуляция</w:t>
            </w:r>
            <w:proofErr w:type="spell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 поиск и отбор необходимой информации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Нравственно-эстетическое 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оценивание.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Мини-сочинение по вопросу: «Я люблю свою Родину.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Подготовка творческих проектов учащихся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Искать нужную информацию, систематизировать её, сделать выводы из проведённого исследования, разработать творческий проект.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Как готовится творческий проект. Какие виды творческих проектов существуют.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Искать нужную информацию, систематизировать её, сделать выводы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Познавательные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Осуществляют поиск необходимой информации для выполнения заданий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Подобрать иллюстративный материал к творческим работам.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Выступление учащихся со своими творческими работами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Урок-обобщение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Владеть красивой, грамотной речью.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всестороннетему</w:t>
            </w:r>
            <w:proofErr w:type="spellEnd"/>
            <w:r w:rsidRPr="00E54FAF">
              <w:rPr>
                <w:rFonts w:ascii="Times New Roman" w:eastAsia="Times New Roman" w:hAnsi="Times New Roman" w:cs="Times New Roman"/>
                <w:szCs w:val="24"/>
              </w:rPr>
              <w:t>, по которой готовит выступление учащийся.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Владеть красивой, грамотной речью, уметь отвечать на вопросы,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Коммуникативные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Умение излагать свое мнение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rPr>
          <w:gridAfter w:val="1"/>
          <w:wAfter w:w="865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Выступление учащихся со своими творческими работами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Урок-обобщение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Грамотно презентовать свой творческий проект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proofErr w:type="spell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всестороннетему</w:t>
            </w:r>
            <w:proofErr w:type="spellEnd"/>
            <w:r w:rsidRPr="00E54FAF">
              <w:rPr>
                <w:rFonts w:ascii="Times New Roman" w:eastAsia="Times New Roman" w:hAnsi="Times New Roman" w:cs="Times New Roman"/>
                <w:szCs w:val="24"/>
              </w:rPr>
              <w:t>, по которой готовит выступление учащийся.</w:t>
            </w:r>
            <w:proofErr w:type="gramEnd"/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Владеть красивой, грамотной речью.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Коммуникативн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ые: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4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Умение излагать свое мнение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3245" w:rsidRPr="00E54FAF" w:rsidTr="00DC3245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3245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C3245" w:rsidRPr="00E54FAF" w:rsidRDefault="00DC3245" w:rsidP="00DC324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Презентация творческих проектов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szCs w:val="24"/>
              </w:rPr>
              <w:t>Объяснять,</w:t>
            </w:r>
            <w:r w:rsidRPr="00E54FA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 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что такое духовный мир человека. Рассказать о традициях своей семьи. 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Знать: </w:t>
            </w:r>
            <w:proofErr w:type="gramStart"/>
            <w:r w:rsidRPr="00E54FAF">
              <w:rPr>
                <w:rFonts w:ascii="Times New Roman" w:eastAsia="Times New Roman" w:hAnsi="Times New Roman" w:cs="Times New Roman"/>
                <w:szCs w:val="24"/>
              </w:rPr>
              <w:t>всестороннему</w:t>
            </w:r>
            <w:proofErr w:type="gramEnd"/>
            <w:r w:rsidRPr="00E54FAF">
              <w:rPr>
                <w:rFonts w:ascii="Times New Roman" w:eastAsia="Times New Roman" w:hAnsi="Times New Roman" w:cs="Times New Roman"/>
                <w:szCs w:val="24"/>
              </w:rPr>
              <w:t>, по которой готовит выступление обучающийся.</w:t>
            </w:r>
          </w:p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 w:rsidRPr="00E54F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Уметь:</w:t>
            </w:r>
            <w:r w:rsidRPr="00E54FAF">
              <w:rPr>
                <w:rFonts w:ascii="Times New Roman" w:eastAsia="Times New Roman" w:hAnsi="Times New Roman" w:cs="Times New Roman"/>
                <w:szCs w:val="24"/>
              </w:rPr>
              <w:t xml:space="preserve"> Грамотно презентовать свой творческий проект. </w:t>
            </w:r>
          </w:p>
        </w:tc>
        <w:tc>
          <w:tcPr>
            <w:tcW w:w="2551" w:type="dxa"/>
            <w:shd w:val="clear" w:color="auto" w:fill="FFFFFF"/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4" w:type="dxa"/>
            <w:shd w:val="clear" w:color="auto" w:fill="FFFFFF"/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5"/>
            <w:shd w:val="clear" w:color="auto" w:fill="FFFFFF"/>
            <w:hideMark/>
          </w:tcPr>
          <w:p w:rsidR="00DC3245" w:rsidRPr="00E54FAF" w:rsidRDefault="00DC3245" w:rsidP="00DC3245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Pr="00E87794" w:rsidRDefault="00DC3245" w:rsidP="00DC3245">
      <w:pPr>
        <w:pStyle w:val="a4"/>
        <w:spacing w:before="0" w:beforeAutospacing="0" w:after="0" w:afterAutospacing="0"/>
        <w:jc w:val="center"/>
        <w:rPr>
          <w:szCs w:val="21"/>
        </w:rPr>
      </w:pPr>
      <w:r w:rsidRPr="00E87794">
        <w:rPr>
          <w:b/>
          <w:bCs/>
          <w:szCs w:val="20"/>
        </w:rPr>
        <w:t>Учебно-методическое и материально-техническое обеспечение</w:t>
      </w:r>
    </w:p>
    <w:p w:rsidR="00DC3245" w:rsidRPr="00E87794" w:rsidRDefault="00DC3245" w:rsidP="00DC3245">
      <w:pPr>
        <w:pStyle w:val="a4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DC3245" w:rsidRPr="002375CA" w:rsidRDefault="00DC3245" w:rsidP="00DC3245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sz w:val="22"/>
          <w:szCs w:val="21"/>
        </w:rPr>
      </w:pPr>
      <w:r w:rsidRPr="002375CA">
        <w:rPr>
          <w:sz w:val="22"/>
          <w:szCs w:val="20"/>
        </w:rPr>
        <w:t xml:space="preserve">http://exchange.smarttech.com (Поиск плана уроков на SMART </w:t>
      </w:r>
      <w:proofErr w:type="spellStart"/>
      <w:r w:rsidRPr="002375CA">
        <w:rPr>
          <w:sz w:val="22"/>
          <w:szCs w:val="20"/>
        </w:rPr>
        <w:t>Board</w:t>
      </w:r>
      <w:proofErr w:type="spellEnd"/>
      <w:proofErr w:type="gramStart"/>
      <w:r w:rsidRPr="002375CA">
        <w:rPr>
          <w:sz w:val="22"/>
          <w:szCs w:val="20"/>
        </w:rPr>
        <w:t xml:space="preserve"> )</w:t>
      </w:r>
      <w:proofErr w:type="gramEnd"/>
    </w:p>
    <w:p w:rsidR="00DC3245" w:rsidRPr="002375CA" w:rsidRDefault="00DC3245" w:rsidP="00DC3245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sz w:val="22"/>
          <w:szCs w:val="21"/>
        </w:rPr>
      </w:pPr>
      <w:r w:rsidRPr="002375CA">
        <w:rPr>
          <w:sz w:val="22"/>
          <w:szCs w:val="20"/>
        </w:rPr>
        <w:t>http://edcommunity.ru (работы коллег, созданные для использования на интерактивной доске)</w:t>
      </w:r>
    </w:p>
    <w:p w:rsidR="00DC3245" w:rsidRPr="002375CA" w:rsidRDefault="00DC3245" w:rsidP="00DC3245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sz w:val="22"/>
          <w:szCs w:val="21"/>
        </w:rPr>
      </w:pPr>
      <w:r w:rsidRPr="002375CA">
        <w:rPr>
          <w:sz w:val="22"/>
          <w:szCs w:val="20"/>
        </w:rPr>
        <w:t>http://www.numi.ru</w:t>
      </w:r>
    </w:p>
    <w:p w:rsidR="00DC3245" w:rsidRPr="002375CA" w:rsidRDefault="00DC3245" w:rsidP="00DC3245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sz w:val="22"/>
          <w:szCs w:val="21"/>
        </w:rPr>
      </w:pPr>
      <w:r w:rsidRPr="002375CA">
        <w:rPr>
          <w:sz w:val="22"/>
          <w:szCs w:val="20"/>
        </w:rPr>
        <w:t>http://www.prodlenka.org</w:t>
      </w:r>
    </w:p>
    <w:p w:rsidR="00DC3245" w:rsidRPr="002375CA" w:rsidRDefault="00DC3245" w:rsidP="00DC3245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sz w:val="22"/>
          <w:szCs w:val="21"/>
        </w:rPr>
      </w:pPr>
      <w:r w:rsidRPr="002375CA">
        <w:rPr>
          <w:sz w:val="22"/>
          <w:szCs w:val="20"/>
        </w:rPr>
        <w:t>http://videouroki.net/</w:t>
      </w:r>
    </w:p>
    <w:p w:rsidR="00DC3245" w:rsidRPr="002375CA" w:rsidRDefault="00DC3245" w:rsidP="00DC3245">
      <w:pPr>
        <w:pStyle w:val="a4"/>
        <w:spacing w:before="0" w:beforeAutospacing="0" w:after="0" w:afterAutospacing="0"/>
        <w:rPr>
          <w:sz w:val="22"/>
          <w:szCs w:val="21"/>
        </w:rPr>
      </w:pPr>
      <w:r w:rsidRPr="002375CA">
        <w:rPr>
          <w:b/>
          <w:bCs/>
          <w:sz w:val="22"/>
          <w:szCs w:val="20"/>
        </w:rPr>
        <w:t>Интернет – ресурсы:</w:t>
      </w:r>
    </w:p>
    <w:p w:rsidR="00DC3245" w:rsidRPr="002375CA" w:rsidRDefault="000D6AEC" w:rsidP="00DC3245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sz w:val="22"/>
          <w:szCs w:val="21"/>
        </w:rPr>
      </w:pPr>
      <w:hyperlink r:id="rId6" w:history="1">
        <w:r w:rsidR="00DC3245" w:rsidRPr="002375CA">
          <w:rPr>
            <w:rStyle w:val="a6"/>
            <w:sz w:val="22"/>
            <w:szCs w:val="20"/>
          </w:rPr>
          <w:t>www.edu.ru</w:t>
        </w:r>
      </w:hyperlink>
    </w:p>
    <w:p w:rsidR="00DC3245" w:rsidRPr="002375CA" w:rsidRDefault="000D6AEC" w:rsidP="00DC3245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sz w:val="22"/>
          <w:szCs w:val="21"/>
        </w:rPr>
      </w:pPr>
      <w:hyperlink r:id="rId7" w:history="1">
        <w:r w:rsidR="00DC3245" w:rsidRPr="002375CA">
          <w:rPr>
            <w:rStyle w:val="a6"/>
            <w:sz w:val="22"/>
            <w:szCs w:val="20"/>
          </w:rPr>
          <w:t>www.openet.edu.ru</w:t>
        </w:r>
      </w:hyperlink>
    </w:p>
    <w:p w:rsidR="00DC3245" w:rsidRPr="002375CA" w:rsidRDefault="000D6AEC" w:rsidP="00DC3245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sz w:val="22"/>
          <w:szCs w:val="21"/>
        </w:rPr>
      </w:pPr>
      <w:hyperlink r:id="rId8" w:history="1">
        <w:r w:rsidR="00DC3245" w:rsidRPr="002375CA">
          <w:rPr>
            <w:rStyle w:val="a6"/>
            <w:sz w:val="22"/>
            <w:szCs w:val="20"/>
          </w:rPr>
          <w:t>www.ug.ru</w:t>
        </w:r>
      </w:hyperlink>
    </w:p>
    <w:p w:rsidR="00DC3245" w:rsidRPr="002375CA" w:rsidRDefault="000D6AEC" w:rsidP="00DC3245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sz w:val="22"/>
          <w:szCs w:val="21"/>
        </w:rPr>
      </w:pPr>
      <w:hyperlink r:id="rId9" w:history="1">
        <w:r w:rsidR="00DC3245" w:rsidRPr="002375CA">
          <w:rPr>
            <w:rStyle w:val="a6"/>
            <w:sz w:val="22"/>
            <w:szCs w:val="20"/>
          </w:rPr>
          <w:t>www.potential.org.ru</w:t>
        </w:r>
      </w:hyperlink>
    </w:p>
    <w:p w:rsidR="00DC3245" w:rsidRPr="002375CA" w:rsidRDefault="000D6AEC" w:rsidP="00DC3245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sz w:val="22"/>
          <w:szCs w:val="21"/>
        </w:rPr>
      </w:pPr>
      <w:hyperlink r:id="rId10" w:history="1">
        <w:r w:rsidR="00DC3245" w:rsidRPr="002375CA">
          <w:rPr>
            <w:rStyle w:val="a6"/>
            <w:sz w:val="22"/>
            <w:szCs w:val="20"/>
          </w:rPr>
          <w:t>www.prosv.ru</w:t>
        </w:r>
      </w:hyperlink>
    </w:p>
    <w:p w:rsidR="00DC3245" w:rsidRPr="002375CA" w:rsidRDefault="000D6AEC" w:rsidP="00DC3245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sz w:val="22"/>
          <w:szCs w:val="21"/>
        </w:rPr>
      </w:pPr>
      <w:hyperlink r:id="rId11" w:history="1">
        <w:r w:rsidR="00DC3245" w:rsidRPr="002375CA">
          <w:rPr>
            <w:rStyle w:val="a6"/>
            <w:sz w:val="22"/>
            <w:szCs w:val="20"/>
          </w:rPr>
          <w:t>www.patriarchia.ru</w:t>
        </w:r>
      </w:hyperlink>
    </w:p>
    <w:p w:rsidR="00DC3245" w:rsidRPr="002375CA" w:rsidRDefault="000D6AEC" w:rsidP="00DC3245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sz w:val="22"/>
          <w:szCs w:val="21"/>
        </w:rPr>
      </w:pPr>
      <w:hyperlink r:id="rId12" w:history="1">
        <w:r w:rsidR="00DC3245" w:rsidRPr="002375CA">
          <w:rPr>
            <w:rStyle w:val="a6"/>
            <w:sz w:val="22"/>
            <w:szCs w:val="20"/>
          </w:rPr>
          <w:t>www.otdelro.ru</w:t>
        </w:r>
      </w:hyperlink>
    </w:p>
    <w:p w:rsidR="00DC3245" w:rsidRDefault="00DC3245" w:rsidP="00DC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45" w:rsidRPr="00DE0208" w:rsidRDefault="00DC3245" w:rsidP="00DC3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DC3245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A84DD9" w:rsidRPr="00FD1D32" w:rsidRDefault="00680A92" w:rsidP="00A84D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="00A84DD9" w:rsidRPr="00A84DD9">
        <w:rPr>
          <w:rFonts w:ascii="Times New Roman" w:hAnsi="Times New Roman" w:cs="Times New Roman"/>
          <w:b/>
          <w:sz w:val="24"/>
          <w:szCs w:val="24"/>
        </w:rPr>
        <w:t>ромежуточная аттестация</w:t>
      </w:r>
      <w:r w:rsidR="00A84DD9">
        <w:rPr>
          <w:rFonts w:ascii="Times New Roman" w:hAnsi="Times New Roman" w:cs="Times New Roman"/>
          <w:b/>
          <w:sz w:val="24"/>
          <w:szCs w:val="24"/>
        </w:rPr>
        <w:t xml:space="preserve">  в форме (проектов, творческих работ</w:t>
      </w:r>
      <w:r w:rsidR="00A84DD9" w:rsidRPr="00A84DD9">
        <w:rPr>
          <w:rFonts w:ascii="Times New Roman" w:hAnsi="Times New Roman" w:cs="Times New Roman"/>
          <w:b/>
          <w:sz w:val="24"/>
          <w:szCs w:val="24"/>
        </w:rPr>
        <w:t>)</w:t>
      </w:r>
    </w:p>
    <w:p w:rsidR="0080592B" w:rsidRDefault="0080592B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tbl>
      <w:tblPr>
        <w:tblStyle w:val="a7"/>
        <w:tblpPr w:leftFromText="180" w:rightFromText="180" w:vertAnchor="text" w:horzAnchor="margin" w:tblpXSpec="center" w:tblpY="528"/>
        <w:tblW w:w="10456" w:type="dxa"/>
        <w:tblLook w:val="04A0"/>
      </w:tblPr>
      <w:tblGrid>
        <w:gridCol w:w="5211"/>
        <w:gridCol w:w="5245"/>
      </w:tblGrid>
      <w:tr w:rsidR="00A84DD9" w:rsidTr="00A84DD9">
        <w:tc>
          <w:tcPr>
            <w:tcW w:w="5211" w:type="dxa"/>
          </w:tcPr>
          <w:p w:rsidR="00A84DD9" w:rsidRPr="00DE0208" w:rsidRDefault="00A84DD9" w:rsidP="00A84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20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Проектная и учебно-исследовательская деятельность</w:t>
            </w:r>
          </w:p>
        </w:tc>
        <w:tc>
          <w:tcPr>
            <w:tcW w:w="5245" w:type="dxa"/>
          </w:tcPr>
          <w:p w:rsidR="00A84DD9" w:rsidRPr="00DE0208" w:rsidRDefault="00A84DD9" w:rsidP="00A84DD9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E020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Темы творческих работ  (по выбору)</w:t>
            </w:r>
          </w:p>
          <w:p w:rsidR="00A84DD9" w:rsidRDefault="00A84DD9" w:rsidP="00A84DD9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4DD9" w:rsidTr="00A84DD9">
        <w:tc>
          <w:tcPr>
            <w:tcW w:w="5211" w:type="dxa"/>
          </w:tcPr>
          <w:p w:rsidR="00A84DD9" w:rsidRPr="007C5D92" w:rsidRDefault="00A84DD9" w:rsidP="00A84DD9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="00A9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«Мое отношение к миру»</w:t>
            </w:r>
          </w:p>
          <w:p w:rsidR="00A84DD9" w:rsidRPr="007C5D92" w:rsidRDefault="00A84DD9" w:rsidP="00A84DD9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="00A9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«Мое отношение к людям»</w:t>
            </w:r>
          </w:p>
          <w:p w:rsidR="00A84DD9" w:rsidRPr="007C5D92" w:rsidRDefault="00A84DD9" w:rsidP="00A84DD9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="00A9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«Мое отношение к России»</w:t>
            </w:r>
          </w:p>
          <w:p w:rsidR="00A84DD9" w:rsidRPr="007C5D92" w:rsidRDefault="00A84DD9" w:rsidP="00A84DD9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="00A9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«Моя малая Родина»</w:t>
            </w:r>
          </w:p>
          <w:p w:rsidR="00A84DD9" w:rsidRPr="007C5D92" w:rsidRDefault="00A84DD9" w:rsidP="00A84DD9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="00A9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«Герои России»</w:t>
            </w:r>
          </w:p>
          <w:p w:rsidR="00A84DD9" w:rsidRPr="007C5D92" w:rsidRDefault="00A84DD9" w:rsidP="00A84DD9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="00A9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друг»</w:t>
            </w:r>
          </w:p>
          <w:p w:rsidR="00A84DD9" w:rsidRPr="007C5D92" w:rsidRDefault="00A84DD9" w:rsidP="00A84DD9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="00A9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«Подари людям счастье»</w:t>
            </w:r>
          </w:p>
          <w:p w:rsidR="00A84DD9" w:rsidRPr="007C5D92" w:rsidRDefault="00A84DD9" w:rsidP="00A84DD9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="00A9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я понимаю счастье»</w:t>
            </w:r>
          </w:p>
          <w:p w:rsidR="00A84DD9" w:rsidRPr="007C5D92" w:rsidRDefault="00A84DD9" w:rsidP="00A84DD9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="00A9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«Наши семейные праздники»</w:t>
            </w:r>
          </w:p>
          <w:p w:rsidR="00A84DD9" w:rsidRPr="007C5D92" w:rsidRDefault="00A84DD9" w:rsidP="00A84D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5245" w:type="dxa"/>
          </w:tcPr>
          <w:p w:rsidR="00A84DD9" w:rsidRPr="0009280F" w:rsidRDefault="00A96605" w:rsidP="0009280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 теме: «</w:t>
            </w:r>
            <w:r w:rsidR="0009280F" w:rsidRPr="0009280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История церкв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и»</w:t>
            </w:r>
            <w:r w:rsidR="0009280F" w:rsidRPr="0009280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 теме: «</w:t>
            </w:r>
            <w:r w:rsidR="0009280F" w:rsidRPr="0009280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Как отличить добро от зла?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  <w:r w:rsidR="0009280F" w:rsidRPr="0009280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 теме: «</w:t>
            </w:r>
            <w:r w:rsidR="0009280F" w:rsidRPr="0009280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Как соотносятся понятия «душа», «совесть», «покаяние»</w:t>
            </w:r>
            <w:r w:rsidR="0009280F" w:rsidRPr="0009280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 теме: «</w:t>
            </w:r>
            <w:r w:rsidR="0009280F" w:rsidRPr="0009280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Как христианство пришло на Русь?</w:t>
            </w:r>
            <w:r w:rsidR="0009280F" w:rsidRPr="0009280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 теме: «</w:t>
            </w:r>
            <w:r w:rsidR="0009280F" w:rsidRPr="0009280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Как я понимаю золотое правило нравственности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  <w:p w:rsidR="0009280F" w:rsidRPr="0009280F" w:rsidRDefault="00A96605" w:rsidP="0009280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 теме: «</w:t>
            </w:r>
            <w:r w:rsidR="0009280F" w:rsidRPr="0009280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Добро и зло в русских народных сказках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  <w:r w:rsidR="0009280F" w:rsidRPr="0009280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09280F" w:rsidRDefault="00A96605" w:rsidP="0009280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 теме: «</w:t>
            </w:r>
            <w:r w:rsidR="0009280F" w:rsidRPr="0009280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История моей семьи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».</w:t>
            </w:r>
          </w:p>
        </w:tc>
      </w:tr>
    </w:tbl>
    <w:p w:rsidR="0080592B" w:rsidRDefault="0080592B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DC3245" w:rsidRDefault="00DC3245" w:rsidP="00A84DD9">
      <w:pPr>
        <w:pStyle w:val="a4"/>
        <w:spacing w:before="0" w:beforeAutospacing="0" w:after="0" w:afterAutospacing="0"/>
        <w:rPr>
          <w:b/>
          <w:bCs/>
          <w:color w:val="333333"/>
          <w:szCs w:val="20"/>
        </w:rPr>
      </w:pPr>
    </w:p>
    <w:p w:rsidR="00B16D28" w:rsidRDefault="00B16D28" w:rsidP="00E54FAF">
      <w:pPr>
        <w:pStyle w:val="a4"/>
        <w:spacing w:before="0" w:beforeAutospacing="0" w:after="0" w:afterAutospacing="0"/>
        <w:jc w:val="center"/>
        <w:rPr>
          <w:b/>
          <w:bCs/>
          <w:color w:val="333333"/>
          <w:szCs w:val="20"/>
        </w:rPr>
      </w:pPr>
    </w:p>
    <w:sectPr w:rsidR="00B16D28" w:rsidSect="00DC3245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3FF"/>
    <w:multiLevelType w:val="multilevel"/>
    <w:tmpl w:val="902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4A64"/>
    <w:multiLevelType w:val="multilevel"/>
    <w:tmpl w:val="52D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F0D52"/>
    <w:multiLevelType w:val="multilevel"/>
    <w:tmpl w:val="8DAE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269A4"/>
    <w:multiLevelType w:val="multilevel"/>
    <w:tmpl w:val="2590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72B42"/>
    <w:multiLevelType w:val="multilevel"/>
    <w:tmpl w:val="964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D69C0"/>
    <w:multiLevelType w:val="multilevel"/>
    <w:tmpl w:val="866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E3D1C"/>
    <w:multiLevelType w:val="multilevel"/>
    <w:tmpl w:val="39D2A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34868"/>
    <w:multiLevelType w:val="multilevel"/>
    <w:tmpl w:val="0E76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72575"/>
    <w:multiLevelType w:val="multilevel"/>
    <w:tmpl w:val="61C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86C8C"/>
    <w:multiLevelType w:val="multilevel"/>
    <w:tmpl w:val="1DC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C7F00"/>
    <w:multiLevelType w:val="multilevel"/>
    <w:tmpl w:val="D59C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1C4"/>
    <w:rsid w:val="00010A31"/>
    <w:rsid w:val="00017762"/>
    <w:rsid w:val="0009280F"/>
    <w:rsid w:val="000D6AEC"/>
    <w:rsid w:val="00115DA8"/>
    <w:rsid w:val="00170A73"/>
    <w:rsid w:val="001F1CB1"/>
    <w:rsid w:val="00271803"/>
    <w:rsid w:val="003B2F87"/>
    <w:rsid w:val="004A4EE6"/>
    <w:rsid w:val="004C3E91"/>
    <w:rsid w:val="00527BF9"/>
    <w:rsid w:val="00636EB7"/>
    <w:rsid w:val="00680A92"/>
    <w:rsid w:val="006904BE"/>
    <w:rsid w:val="0069194B"/>
    <w:rsid w:val="007C5D92"/>
    <w:rsid w:val="00800593"/>
    <w:rsid w:val="0080592B"/>
    <w:rsid w:val="008349F5"/>
    <w:rsid w:val="008C1CC4"/>
    <w:rsid w:val="008C3808"/>
    <w:rsid w:val="00A6716E"/>
    <w:rsid w:val="00A84DD9"/>
    <w:rsid w:val="00A94122"/>
    <w:rsid w:val="00A96605"/>
    <w:rsid w:val="00AC323D"/>
    <w:rsid w:val="00AF31EA"/>
    <w:rsid w:val="00B10116"/>
    <w:rsid w:val="00B16D28"/>
    <w:rsid w:val="00BA573C"/>
    <w:rsid w:val="00BF026C"/>
    <w:rsid w:val="00CD1C04"/>
    <w:rsid w:val="00CE62CF"/>
    <w:rsid w:val="00DC3245"/>
    <w:rsid w:val="00DE0208"/>
    <w:rsid w:val="00E54FAF"/>
    <w:rsid w:val="00E87794"/>
    <w:rsid w:val="00E91E79"/>
    <w:rsid w:val="00F531C4"/>
    <w:rsid w:val="00FB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531C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531C4"/>
    <w:rPr>
      <w:color w:val="0000FF"/>
      <w:u w:val="single"/>
    </w:rPr>
  </w:style>
  <w:style w:type="paragraph" w:customStyle="1" w:styleId="c11">
    <w:name w:val="c11"/>
    <w:basedOn w:val="a"/>
    <w:rsid w:val="00CE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CE62CF"/>
  </w:style>
  <w:style w:type="paragraph" w:customStyle="1" w:styleId="c25">
    <w:name w:val="c25"/>
    <w:basedOn w:val="a"/>
    <w:rsid w:val="00CE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62CF"/>
  </w:style>
  <w:style w:type="paragraph" w:customStyle="1" w:styleId="c110">
    <w:name w:val="c110"/>
    <w:basedOn w:val="a"/>
    <w:rsid w:val="00CE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E62CF"/>
  </w:style>
  <w:style w:type="character" w:customStyle="1" w:styleId="c15">
    <w:name w:val="c15"/>
    <w:basedOn w:val="a0"/>
    <w:rsid w:val="00CE62CF"/>
  </w:style>
  <w:style w:type="paragraph" w:customStyle="1" w:styleId="c50">
    <w:name w:val="c50"/>
    <w:basedOn w:val="a"/>
    <w:rsid w:val="00CE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62CF"/>
  </w:style>
  <w:style w:type="character" w:customStyle="1" w:styleId="c65">
    <w:name w:val="c65"/>
    <w:basedOn w:val="a0"/>
    <w:rsid w:val="00CE62CF"/>
  </w:style>
  <w:style w:type="character" w:customStyle="1" w:styleId="c49">
    <w:name w:val="c49"/>
    <w:basedOn w:val="a0"/>
    <w:rsid w:val="00CE62CF"/>
  </w:style>
  <w:style w:type="paragraph" w:customStyle="1" w:styleId="c29">
    <w:name w:val="c29"/>
    <w:basedOn w:val="a"/>
    <w:rsid w:val="00CE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E62CF"/>
  </w:style>
  <w:style w:type="paragraph" w:customStyle="1" w:styleId="c133">
    <w:name w:val="c133"/>
    <w:basedOn w:val="a"/>
    <w:rsid w:val="00CE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CE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CE62CF"/>
  </w:style>
  <w:style w:type="paragraph" w:customStyle="1" w:styleId="c33">
    <w:name w:val="c33"/>
    <w:basedOn w:val="a"/>
    <w:rsid w:val="00CE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C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C5D92"/>
  </w:style>
  <w:style w:type="paragraph" w:customStyle="1" w:styleId="c7">
    <w:name w:val="c7"/>
    <w:basedOn w:val="a"/>
    <w:rsid w:val="007C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C5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ug.ru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openet.edu.ru%2F" TargetMode="External"/><Relationship Id="rId12" Type="http://schemas.openxmlformats.org/officeDocument/2006/relationships/hyperlink" Target="https://infourok.ru/go.html?href=http%3A%2F%2Fwww.otdelro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edu.ru%2F" TargetMode="External"/><Relationship Id="rId11" Type="http://schemas.openxmlformats.org/officeDocument/2006/relationships/hyperlink" Target="https://infourok.ru/go.html?href=http%3A%2F%2Fwww.patriarchia.ru%2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%3A%2F%2Fwww.prosv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potential.org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2020-10-15T07:07:00Z</cp:lastPrinted>
  <dcterms:created xsi:type="dcterms:W3CDTF">2019-11-17T22:56:00Z</dcterms:created>
  <dcterms:modified xsi:type="dcterms:W3CDTF">2021-10-03T04:17:00Z</dcterms:modified>
</cp:coreProperties>
</file>