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2C5BDB">
        <w:rPr>
          <w:rFonts w:ascii="Times New Roman" w:hAnsi="Times New Roman" w:cs="Times New Roman"/>
          <w:sz w:val="28"/>
        </w:rPr>
        <w:t>родной литературе</w:t>
      </w:r>
      <w:r w:rsidR="00161137">
        <w:rPr>
          <w:rFonts w:ascii="Times New Roman" w:hAnsi="Times New Roman" w:cs="Times New Roman"/>
          <w:sz w:val="28"/>
        </w:rPr>
        <w:t xml:space="preserve"> (русская)</w:t>
      </w:r>
      <w:bookmarkStart w:id="0" w:name="_GoBack"/>
      <w:bookmarkEnd w:id="0"/>
      <w:r w:rsidR="003F5472">
        <w:rPr>
          <w:rFonts w:ascii="Times New Roman" w:hAnsi="Times New Roman" w:cs="Times New Roman"/>
          <w:sz w:val="28"/>
        </w:rPr>
        <w:t xml:space="preserve"> 8</w:t>
      </w:r>
      <w:r w:rsidRPr="00ED5766">
        <w:rPr>
          <w:rFonts w:ascii="Times New Roman" w:hAnsi="Times New Roman" w:cs="Times New Roman"/>
          <w:sz w:val="28"/>
        </w:rPr>
        <w:t xml:space="preserve"> класс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7A09" w:rsidRPr="002C5BDB" w:rsidRDefault="00D47A09" w:rsidP="002C5BDB">
      <w:pPr>
        <w:pStyle w:val="a6"/>
        <w:spacing w:before="0" w:after="0"/>
        <w:ind w:right="566" w:firstLine="708"/>
        <w:rPr>
          <w:color w:val="auto"/>
        </w:rPr>
      </w:pPr>
      <w:r w:rsidRPr="002C5BDB">
        <w:rPr>
          <w:color w:val="auto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rFonts w:eastAsia="TimesNewRomanPSMT"/>
          <w:b/>
          <w:color w:val="auto"/>
        </w:rPr>
        <w:t>Цели</w:t>
      </w:r>
      <w:r w:rsidRPr="002C5BDB">
        <w:rPr>
          <w:rFonts w:eastAsia="TimesNewRomanPSMT"/>
          <w:color w:val="auto"/>
        </w:rPr>
        <w:t xml:space="preserve"> </w:t>
      </w:r>
      <w:r w:rsidRPr="002C5BDB">
        <w:rPr>
          <w:b/>
          <w:bCs/>
          <w:iCs/>
          <w:color w:val="auto"/>
        </w:rPr>
        <w:t>изучения учебно</w:t>
      </w:r>
      <w:r w:rsidR="00C07BF2">
        <w:rPr>
          <w:b/>
          <w:bCs/>
          <w:iCs/>
          <w:color w:val="auto"/>
        </w:rPr>
        <w:t>го предмета «Родная литература</w:t>
      </w:r>
      <w:r w:rsidRPr="002C5BDB">
        <w:rPr>
          <w:b/>
          <w:bCs/>
          <w:iCs/>
          <w:color w:val="auto"/>
        </w:rPr>
        <w:t xml:space="preserve">» 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>-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</w:t>
      </w:r>
      <w:r w:rsidRPr="002C5BDB">
        <w:rPr>
          <w:rFonts w:ascii="Times New Roman" w:hAnsi="Times New Roman" w:cs="Times New Roman"/>
          <w:sz w:val="24"/>
          <w:szCs w:val="24"/>
        </w:rPr>
        <w:t xml:space="preserve">,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включение в культурно-языковое поле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>;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 xml:space="preserve">-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приобщение к литературному наследию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>;</w:t>
      </w:r>
    </w:p>
    <w:p w:rsidR="002C5BDB" w:rsidRPr="002C5BDB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 xml:space="preserve">-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формирование причастности к свершениям и традициям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 xml:space="preserve">,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</w:t>
      </w:r>
      <w:proofErr w:type="gramStart"/>
      <w:r w:rsidRPr="002C5BDB">
        <w:rPr>
          <w:rFonts w:ascii="Times New Roman" w:eastAsia="TimesNewRomanPSMT" w:hAnsi="Times New Roman" w:cs="Times New Roman"/>
          <w:sz w:val="24"/>
          <w:szCs w:val="24"/>
        </w:rPr>
        <w:t>его  функционирования</w:t>
      </w:r>
      <w:proofErr w:type="gramEnd"/>
      <w:r w:rsidRPr="002C5BDB">
        <w:rPr>
          <w:rFonts w:ascii="Times New Roman" w:eastAsia="TimesNewRomanPSMT" w:hAnsi="Times New Roman" w:cs="Times New Roman"/>
          <w:sz w:val="24"/>
          <w:szCs w:val="24"/>
        </w:rPr>
        <w:t>, освоение базовых 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C5BDB" w:rsidRPr="002C5BDB" w:rsidRDefault="002C5BDB" w:rsidP="002C5BDB">
      <w:pPr>
        <w:pStyle w:val="a6"/>
        <w:spacing w:before="0" w:after="0"/>
        <w:ind w:right="566" w:firstLine="708"/>
        <w:rPr>
          <w:color w:val="auto"/>
        </w:rPr>
      </w:pP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Своеобразие родной литературы.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Родная литература как способ познания жизни.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Слово как средство создания образа.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Книга как духовное завещание одного поколения другому.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Прогноз развития литературных традиций в XXI веке.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Русский фольклор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Связь фольклорных произведений с другими видами искусства. Русский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героический эпос в изобразительном искусстве и музыке.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Фольклорные традиции в русской литературе 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Древнерусская литература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Жанровое богатство древнерусской литературы Традиции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древнерусской литературы (Традиции и особенности духовной литературы 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Образное отражение жизни в древнерусской литературе.)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«Русская земля»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XVIII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Новиков Н.И. </w:t>
      </w:r>
      <w:proofErr w:type="gramStart"/>
      <w:r w:rsidRPr="002C5BDB">
        <w:rPr>
          <w:color w:val="auto"/>
        </w:rPr>
        <w:t>« Детское</w:t>
      </w:r>
      <w:proofErr w:type="gramEnd"/>
      <w:r w:rsidRPr="002C5BDB">
        <w:rPr>
          <w:color w:val="auto"/>
        </w:rPr>
        <w:t xml:space="preserve"> чтение для сердца и разума» ( фрагменты по выбору)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XIX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Традиции литературы XIX века.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Басни. Толстой Л.Н. « Два товарища», « Лгун»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</w:t>
      </w:r>
      <w:r w:rsidRPr="002C5BDB">
        <w:rPr>
          <w:rFonts w:ascii="Times New Roman" w:eastAsia="Calibri" w:hAnsi="Times New Roman" w:cs="Times New Roman"/>
          <w:sz w:val="24"/>
          <w:szCs w:val="24"/>
        </w:rPr>
        <w:t>. Богатство и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Родная природа в стихах поэтов XIX 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Творчество поэтов и писателей XIX 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Станюкович К.М. Рассказ «Рождественская ночь»: проблематика рассказа. Милосердие и вера в произведении писателя.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Смешное и грустное в рассказе А.П. Чехова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rFonts w:eastAsia="Calibri"/>
          <w:color w:val="auto"/>
        </w:rPr>
        <w:t>«Шуточка».</w:t>
      </w:r>
    </w:p>
    <w:p w:rsidR="002C5BDB" w:rsidRPr="002C5BDB" w:rsidRDefault="002C5BDB" w:rsidP="002C5BDB">
      <w:pPr>
        <w:pStyle w:val="Default"/>
        <w:rPr>
          <w:b/>
          <w:color w:val="auto"/>
        </w:rPr>
      </w:pP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XX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Традиции литературы XX века. 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сказки.</w:t>
      </w: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Сказы. 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Произведения П. Бажова, С.Я. Маршака, Б. </w:t>
      </w:r>
      <w:proofErr w:type="spellStart"/>
      <w:r w:rsidRPr="002C5BDB">
        <w:rPr>
          <w:rFonts w:ascii="Times New Roman" w:eastAsia="Calibri" w:hAnsi="Times New Roman" w:cs="Times New Roman"/>
          <w:sz w:val="24"/>
          <w:szCs w:val="24"/>
        </w:rPr>
        <w:t>Щергина</w:t>
      </w:r>
      <w:proofErr w:type="spellEnd"/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(по выбору учителя).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Гайдар А.П. «Тимур и его команда». Тема дружбы в повести, отношение взрослых и детей, тимуровское движение.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Пришвин М.М. Мир природы и мир человека.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«Предательская колбаса», «Таинственный ящик», «Лесная капель».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Стихи о прекрасном и неведомом.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В. Берестов «Почему –то в детстве…».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472" w:rsidRPr="002C5BDB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2C5BDB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C5BDB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3F5472" w:rsidRPr="002C5BDB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472" w:rsidRPr="002C5BDB" w:rsidRDefault="003F5472" w:rsidP="002C5BD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</w:t>
      </w:r>
      <w:r w:rsidR="00883A9E">
        <w:rPr>
          <w:rFonts w:ascii="Times New Roman" w:hAnsi="Times New Roman" w:cs="Times New Roman"/>
          <w:sz w:val="24"/>
          <w:szCs w:val="24"/>
        </w:rPr>
        <w:t xml:space="preserve">МБОУ СОО « Школа № 15» пос. </w:t>
      </w:r>
      <w:proofErr w:type="spellStart"/>
      <w:r w:rsidR="00883A9E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Pr="002C5BDB">
        <w:rPr>
          <w:rFonts w:ascii="Times New Roman" w:hAnsi="Times New Roman" w:cs="Times New Roman"/>
          <w:sz w:val="24"/>
          <w:szCs w:val="24"/>
        </w:rPr>
        <w:t xml:space="preserve"> предусмотрено обязательное изучение предмета </w:t>
      </w:r>
      <w:r w:rsidR="00883A9E">
        <w:rPr>
          <w:rFonts w:ascii="Times New Roman" w:hAnsi="Times New Roman" w:cs="Times New Roman"/>
          <w:sz w:val="24"/>
          <w:szCs w:val="24"/>
        </w:rPr>
        <w:t xml:space="preserve">литература на </w:t>
      </w:r>
      <w:r w:rsidRPr="002C5BDB">
        <w:rPr>
          <w:rFonts w:ascii="Times New Roman" w:hAnsi="Times New Roman" w:cs="Times New Roman"/>
          <w:sz w:val="24"/>
          <w:szCs w:val="24"/>
        </w:rPr>
        <w:t>родн</w:t>
      </w:r>
      <w:r w:rsidR="00883A9E">
        <w:rPr>
          <w:rFonts w:ascii="Times New Roman" w:hAnsi="Times New Roman" w:cs="Times New Roman"/>
          <w:sz w:val="24"/>
          <w:szCs w:val="24"/>
        </w:rPr>
        <w:t>ом</w:t>
      </w:r>
      <w:r w:rsidRPr="002C5BDB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883A9E">
        <w:rPr>
          <w:rFonts w:ascii="Times New Roman" w:hAnsi="Times New Roman" w:cs="Times New Roman"/>
          <w:sz w:val="24"/>
          <w:szCs w:val="24"/>
        </w:rPr>
        <w:t>ом</w:t>
      </w:r>
      <w:r w:rsidRPr="002C5BDB">
        <w:rPr>
          <w:rFonts w:ascii="Times New Roman" w:hAnsi="Times New Roman" w:cs="Times New Roman"/>
          <w:sz w:val="24"/>
          <w:szCs w:val="24"/>
        </w:rPr>
        <w:t xml:space="preserve"> язык</w:t>
      </w:r>
      <w:r w:rsidR="00883A9E">
        <w:rPr>
          <w:rFonts w:ascii="Times New Roman" w:hAnsi="Times New Roman" w:cs="Times New Roman"/>
          <w:sz w:val="24"/>
          <w:szCs w:val="24"/>
        </w:rPr>
        <w:t>е</w:t>
      </w:r>
      <w:r w:rsidRPr="002C5BDB">
        <w:rPr>
          <w:rFonts w:ascii="Times New Roman" w:hAnsi="Times New Roman" w:cs="Times New Roman"/>
          <w:sz w:val="24"/>
          <w:szCs w:val="24"/>
        </w:rPr>
        <w:t xml:space="preserve"> </w:t>
      </w:r>
      <w:r w:rsidRPr="002C5BDB"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 на этапе основного общего образования в</w:t>
      </w:r>
      <w:r w:rsidRPr="002C5BDB">
        <w:rPr>
          <w:rFonts w:ascii="Times New Roman" w:hAnsi="Times New Roman" w:cs="Times New Roman"/>
          <w:sz w:val="24"/>
          <w:szCs w:val="24"/>
        </w:rPr>
        <w:t xml:space="preserve"> объеме 17 часов, из расчета 0,5 учебного часа в неделю.      </w:t>
      </w:r>
    </w:p>
    <w:p w:rsidR="003F5472" w:rsidRPr="002C5BDB" w:rsidRDefault="003F5472" w:rsidP="002C5BD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72" w:rsidRPr="002C5BDB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72" w:rsidRPr="002C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B336D"/>
    <w:multiLevelType w:val="hybridMultilevel"/>
    <w:tmpl w:val="327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61137"/>
    <w:rsid w:val="00190444"/>
    <w:rsid w:val="002C5BDB"/>
    <w:rsid w:val="003F5472"/>
    <w:rsid w:val="00883A9E"/>
    <w:rsid w:val="00A36CC0"/>
    <w:rsid w:val="00BD5BBD"/>
    <w:rsid w:val="00C07BF2"/>
    <w:rsid w:val="00D47A09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9C7"/>
  <w15:docId w15:val="{DB422446-1D81-48DF-BDF4-BE04082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ЗАМ по УВР</cp:lastModifiedBy>
  <cp:revision>8</cp:revision>
  <dcterms:created xsi:type="dcterms:W3CDTF">2019-10-17T11:47:00Z</dcterms:created>
  <dcterms:modified xsi:type="dcterms:W3CDTF">2023-11-07T04:08:00Z</dcterms:modified>
</cp:coreProperties>
</file>