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BB" w:rsidRDefault="00A53C7F" w:rsidP="00A53C7F">
      <w:pPr>
        <w:pStyle w:val="Default"/>
        <w:jc w:val="right"/>
        <w:rPr>
          <w:b/>
          <w:bCs/>
          <w:color w:val="auto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92327ED" wp14:editId="32BBB372">
            <wp:extent cx="2991485" cy="1590675"/>
            <wp:effectExtent l="0" t="0" r="0" b="9525"/>
            <wp:docPr id="1" name="Рисунок 1" descr="C:\Users\учитель\Desktop\точка роста\сканы документов\IMG_20211011_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учитель\Desktop\точка роста\сканы документов\IMG_20211011_0009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4"/>
                    <a:stretch/>
                  </pic:blipFill>
                  <pic:spPr bwMode="auto">
                    <a:xfrm>
                      <a:off x="0" y="0"/>
                      <a:ext cx="299148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F23BB" w:rsidRPr="003B66AA" w:rsidRDefault="009F23BB" w:rsidP="009F23BB">
      <w:pPr>
        <w:pStyle w:val="Default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ПЕРЕЧЕНЬ</w:t>
      </w:r>
    </w:p>
    <w:p w:rsidR="009F23BB" w:rsidRPr="003B66AA" w:rsidRDefault="009F23BB" w:rsidP="009F23BB">
      <w:pPr>
        <w:pStyle w:val="Default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функций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в рамках федерального проекта «Современная школа» национального проекта «Образование»</w:t>
      </w:r>
    </w:p>
    <w:p w:rsidR="009F23BB" w:rsidRDefault="009F23BB" w:rsidP="009F23BB">
      <w:pPr>
        <w:pStyle w:val="Default"/>
        <w:jc w:val="both"/>
        <w:rPr>
          <w:color w:val="auto"/>
          <w:sz w:val="28"/>
          <w:szCs w:val="28"/>
        </w:rPr>
      </w:pPr>
    </w:p>
    <w:p w:rsidR="009F23BB" w:rsidRPr="003B66AA" w:rsidRDefault="009F23BB" w:rsidP="009F23BB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Функциями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в рамках федерального проекта «Современная школа» национального проекта «Образование» (далее – Центр) являются: </w:t>
      </w:r>
    </w:p>
    <w:p w:rsidR="009F23BB" w:rsidRPr="003B66AA" w:rsidRDefault="009F23BB" w:rsidP="009F23BB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1. 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 </w:t>
      </w:r>
    </w:p>
    <w:p w:rsidR="009F23BB" w:rsidRPr="003B66AA" w:rsidRDefault="009F23BB" w:rsidP="009F23BB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2. Реализация </w:t>
      </w:r>
      <w:proofErr w:type="spellStart"/>
      <w:r w:rsidRPr="003B66AA">
        <w:rPr>
          <w:color w:val="auto"/>
          <w:sz w:val="28"/>
          <w:szCs w:val="28"/>
        </w:rPr>
        <w:t>разноуровневых</w:t>
      </w:r>
      <w:proofErr w:type="spellEnd"/>
      <w:r w:rsidRPr="003B66AA">
        <w:rPr>
          <w:color w:val="auto"/>
          <w:sz w:val="28"/>
          <w:szCs w:val="28"/>
        </w:rPr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 </w:t>
      </w:r>
    </w:p>
    <w:p w:rsidR="009F23BB" w:rsidRPr="003B66AA" w:rsidRDefault="009F23BB" w:rsidP="009F23BB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3. 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 </w:t>
      </w:r>
    </w:p>
    <w:p w:rsidR="009F23BB" w:rsidRPr="003B66AA" w:rsidRDefault="009F23BB" w:rsidP="009F23BB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4. Внедрение сетевых форм реализации программ дополнительного образования. </w:t>
      </w:r>
    </w:p>
    <w:p w:rsidR="009F23BB" w:rsidRPr="003B66AA" w:rsidRDefault="009F23BB" w:rsidP="009F23BB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5. Организация внеурочной деятельности в </w:t>
      </w:r>
      <w:r>
        <w:rPr>
          <w:color w:val="auto"/>
          <w:sz w:val="28"/>
          <w:szCs w:val="28"/>
        </w:rPr>
        <w:t xml:space="preserve">учебный и </w:t>
      </w:r>
      <w:r w:rsidRPr="003B66AA">
        <w:rPr>
          <w:color w:val="auto"/>
          <w:sz w:val="28"/>
          <w:szCs w:val="28"/>
        </w:rPr>
        <w:t>каникулярный период, разработка соответствующих образовательных программ, в том числе для лагерей</w:t>
      </w:r>
      <w:r>
        <w:rPr>
          <w:color w:val="auto"/>
          <w:sz w:val="28"/>
          <w:szCs w:val="28"/>
        </w:rPr>
        <w:t xml:space="preserve"> с дневным пребыванием</w:t>
      </w:r>
      <w:r w:rsidRPr="003B66AA">
        <w:rPr>
          <w:color w:val="auto"/>
          <w:sz w:val="28"/>
          <w:szCs w:val="28"/>
        </w:rPr>
        <w:t xml:space="preserve">. </w:t>
      </w:r>
    </w:p>
    <w:p w:rsidR="009F23BB" w:rsidRPr="003B66AA" w:rsidRDefault="009F23BB" w:rsidP="009F23BB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6. Содействие развитию шахматного образования. </w:t>
      </w:r>
    </w:p>
    <w:p w:rsidR="009F23BB" w:rsidRPr="003B66AA" w:rsidRDefault="009F23BB" w:rsidP="009F23BB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7. Вовлечение обучающихся и педагогов в проектную деятельность. </w:t>
      </w:r>
    </w:p>
    <w:p w:rsidR="009F23BB" w:rsidRPr="003B66AA" w:rsidRDefault="009F23BB" w:rsidP="009F23BB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8. </w:t>
      </w:r>
      <w:proofErr w:type="gramStart"/>
      <w:r w:rsidRPr="003B66AA">
        <w:rPr>
          <w:color w:val="auto"/>
          <w:sz w:val="28"/>
          <w:szCs w:val="28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</w:t>
      </w:r>
      <w:r w:rsidRPr="003B66AA">
        <w:rPr>
          <w:color w:val="auto"/>
          <w:sz w:val="28"/>
          <w:szCs w:val="28"/>
        </w:rPr>
        <w:lastRenderedPageBreak/>
        <w:t xml:space="preserve">общеобразовательные программы цифрового, естественнонаучного, технического, гуманитарного и социокультурного профилей. </w:t>
      </w:r>
      <w:proofErr w:type="gramEnd"/>
    </w:p>
    <w:p w:rsidR="009F23BB" w:rsidRPr="003B66AA" w:rsidRDefault="009F23BB" w:rsidP="009F23BB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9. Реализация мероприятий по информированию и просвещению населения в области цифровых и гуманитарных компетенций. </w:t>
      </w:r>
    </w:p>
    <w:p w:rsidR="009F23BB" w:rsidRPr="003B66AA" w:rsidRDefault="009F23BB" w:rsidP="009F23BB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10.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 </w:t>
      </w:r>
    </w:p>
    <w:p w:rsidR="009F23BB" w:rsidRPr="003B66AA" w:rsidRDefault="009F23BB" w:rsidP="009F23BB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</w:t>
      </w:r>
      <w:r>
        <w:rPr>
          <w:color w:val="auto"/>
          <w:sz w:val="28"/>
          <w:szCs w:val="28"/>
        </w:rPr>
        <w:t xml:space="preserve">нительного образования детей. </w:t>
      </w:r>
      <w:r w:rsidRPr="003B66AA">
        <w:rPr>
          <w:color w:val="auto"/>
          <w:sz w:val="28"/>
          <w:szCs w:val="28"/>
        </w:rPr>
        <w:t xml:space="preserve"> </w:t>
      </w:r>
    </w:p>
    <w:p w:rsidR="007576EE" w:rsidRDefault="007576EE"/>
    <w:sectPr w:rsidR="007576EE" w:rsidSect="0075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3BB"/>
    <w:rsid w:val="007576EE"/>
    <w:rsid w:val="009F23BB"/>
    <w:rsid w:val="00A5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23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</dc:creator>
  <cp:lastModifiedBy>учитель</cp:lastModifiedBy>
  <cp:revision>2</cp:revision>
  <dcterms:created xsi:type="dcterms:W3CDTF">2020-12-10T11:13:00Z</dcterms:created>
  <dcterms:modified xsi:type="dcterms:W3CDTF">2021-10-11T12:07:00Z</dcterms:modified>
</cp:coreProperties>
</file>