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5B" w:rsidRPr="00E931DE" w:rsidRDefault="00507F5B" w:rsidP="0009345E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технологии, 6 класс</w:t>
      </w: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технологии для 6  класса составлена в соответствии с основным положением Федерального государственного образовательного стандарта основного образования (приказ Минобрнауки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г.На основе Рабочей программы по технологии.  </w:t>
      </w: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технологии в 6 классе отводится 2 часа в</w:t>
      </w:r>
      <w:r w:rsidR="009C3678">
        <w:rPr>
          <w:rFonts w:ascii="Times New Roman" w:hAnsi="Times New Roman"/>
          <w:sz w:val="24"/>
          <w:szCs w:val="24"/>
        </w:rPr>
        <w:t xml:space="preserve"> неделю. Таким образом, всего 68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 (35 недель).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507F5B" w:rsidRDefault="00507F5B" w:rsidP="0050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предмета «Технология» обеспечивает формирование у школьников 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507F5B" w:rsidRDefault="00507F5B" w:rsidP="0050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F5B" w:rsidRDefault="00507F5B" w:rsidP="00507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507F5B" w:rsidTr="00507F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507F5B" w:rsidTr="00507F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В.М.Казакевич, Г.А.Пичугина,</w:t>
            </w:r>
          </w:p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Семёнова, Е.Н.Филимонова, Г.Л.Копотева, </w:t>
            </w:r>
          </w:p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507F5B" w:rsidRDefault="00507F5B" w:rsidP="00507F5B"/>
    <w:p w:rsidR="00D604DD" w:rsidRDefault="00D604DD"/>
    <w:sectPr w:rsidR="00D6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9345E"/>
    <w:rsid w:val="00507F5B"/>
    <w:rsid w:val="009C3678"/>
    <w:rsid w:val="00D604DD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F6E8-AC6B-4ABE-B6C6-A1B40CA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2022-11-29T10:32:00Z</dcterms:created>
  <dcterms:modified xsi:type="dcterms:W3CDTF">2023-10-10T05:46:00Z</dcterms:modified>
</cp:coreProperties>
</file>